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4EA4" w14:textId="77777777" w:rsidR="64C84076" w:rsidRDefault="64C84076" w:rsidP="00310200">
      <w:pPr>
        <w:spacing w:after="0" w:line="240" w:lineRule="auto"/>
        <w:contextualSpacing/>
        <w:jc w:val="center"/>
      </w:pPr>
      <w:r w:rsidRPr="15659C2E">
        <w:rPr>
          <w:rFonts w:ascii="Calibri" w:eastAsia="Calibri" w:hAnsi="Calibri" w:cs="Calibri"/>
          <w:b/>
          <w:bCs/>
        </w:rPr>
        <w:t>Joint Municipal Action Committee</w:t>
      </w:r>
    </w:p>
    <w:p w14:paraId="10B7CAEA" w14:textId="5ACBF57A" w:rsidR="64C84076" w:rsidRDefault="64C84076" w:rsidP="00310200">
      <w:pPr>
        <w:spacing w:after="0" w:line="240" w:lineRule="auto"/>
        <w:contextualSpacing/>
        <w:jc w:val="center"/>
      </w:pPr>
      <w:r w:rsidRPr="15659C2E">
        <w:rPr>
          <w:rFonts w:ascii="Calibri" w:eastAsia="Calibri" w:hAnsi="Calibri" w:cs="Calibri"/>
        </w:rPr>
        <w:t xml:space="preserve">Friday, </w:t>
      </w:r>
      <w:r w:rsidR="008E2651">
        <w:rPr>
          <w:rFonts w:ascii="Calibri" w:eastAsia="Calibri" w:hAnsi="Calibri" w:cs="Calibri"/>
        </w:rPr>
        <w:t xml:space="preserve">October </w:t>
      </w:r>
      <w:r w:rsidR="00610282">
        <w:rPr>
          <w:rFonts w:ascii="Calibri" w:eastAsia="Calibri" w:hAnsi="Calibri" w:cs="Calibri"/>
        </w:rPr>
        <w:t>1</w:t>
      </w:r>
      <w:r w:rsidR="008E2651">
        <w:rPr>
          <w:rFonts w:ascii="Calibri" w:eastAsia="Calibri" w:hAnsi="Calibri" w:cs="Calibri"/>
        </w:rPr>
        <w:t>5</w:t>
      </w:r>
      <w:r w:rsidRPr="15659C2E">
        <w:rPr>
          <w:rFonts w:ascii="Calibri" w:eastAsia="Calibri" w:hAnsi="Calibri" w:cs="Calibri"/>
        </w:rPr>
        <w:t>, 2021</w:t>
      </w:r>
    </w:p>
    <w:p w14:paraId="75F03039" w14:textId="6FE13AB1" w:rsidR="64C84076" w:rsidRDefault="64C84076" w:rsidP="00310200">
      <w:pPr>
        <w:spacing w:after="0" w:line="240" w:lineRule="auto"/>
        <w:contextualSpacing/>
        <w:jc w:val="center"/>
      </w:pPr>
      <w:r w:rsidRPr="15659C2E">
        <w:rPr>
          <w:rFonts w:ascii="Calibri" w:eastAsia="Calibri" w:hAnsi="Calibri" w:cs="Calibri"/>
        </w:rPr>
        <w:t xml:space="preserve">8:00 a.m. – </w:t>
      </w:r>
      <w:r w:rsidR="008E2651">
        <w:rPr>
          <w:rFonts w:ascii="Calibri" w:eastAsia="Calibri" w:hAnsi="Calibri" w:cs="Calibri"/>
        </w:rPr>
        <w:t>5</w:t>
      </w:r>
      <w:r w:rsidRPr="15659C2E">
        <w:rPr>
          <w:rFonts w:ascii="Calibri" w:eastAsia="Calibri" w:hAnsi="Calibri" w:cs="Calibri"/>
        </w:rPr>
        <w:t>:</w:t>
      </w:r>
      <w:r w:rsidR="008E2651">
        <w:rPr>
          <w:rFonts w:ascii="Calibri" w:eastAsia="Calibri" w:hAnsi="Calibri" w:cs="Calibri"/>
        </w:rPr>
        <w:t>0</w:t>
      </w:r>
      <w:r w:rsidRPr="15659C2E">
        <w:rPr>
          <w:rFonts w:ascii="Calibri" w:eastAsia="Calibri" w:hAnsi="Calibri" w:cs="Calibri"/>
        </w:rPr>
        <w:t xml:space="preserve">0 </w:t>
      </w:r>
      <w:r w:rsidR="008E2651">
        <w:rPr>
          <w:rFonts w:ascii="Calibri" w:eastAsia="Calibri" w:hAnsi="Calibri" w:cs="Calibri"/>
        </w:rPr>
        <w:t>p</w:t>
      </w:r>
      <w:r w:rsidRPr="15659C2E">
        <w:rPr>
          <w:rFonts w:ascii="Calibri" w:eastAsia="Calibri" w:hAnsi="Calibri" w:cs="Calibri"/>
        </w:rPr>
        <w:t>.m.</w:t>
      </w:r>
    </w:p>
    <w:p w14:paraId="1A76E3E9" w14:textId="1FFF18E1" w:rsidR="64C84076" w:rsidRDefault="008E2651" w:rsidP="00310200">
      <w:pPr>
        <w:spacing w:after="0" w:line="240" w:lineRule="auto"/>
        <w:contextualSpacing/>
        <w:jc w:val="center"/>
      </w:pPr>
      <w:r>
        <w:rPr>
          <w:rFonts w:ascii="Calibri" w:eastAsia="Calibri" w:hAnsi="Calibri" w:cs="Calibri"/>
        </w:rPr>
        <w:t>STAR Center, 3873 S. 66</w:t>
      </w:r>
      <w:r w:rsidRPr="008E2651">
        <w:rPr>
          <w:rFonts w:ascii="Calibri" w:eastAsia="Calibri" w:hAnsi="Calibri" w:cs="Calibri"/>
          <w:vertAlign w:val="superscript"/>
        </w:rPr>
        <w:t>th</w:t>
      </w:r>
      <w:r>
        <w:rPr>
          <w:rFonts w:ascii="Calibri" w:eastAsia="Calibri" w:hAnsi="Calibri" w:cs="Calibri"/>
        </w:rPr>
        <w:t xml:space="preserve"> St., Tacoma (with r</w:t>
      </w:r>
      <w:r w:rsidR="64C84076" w:rsidRPr="15659C2E">
        <w:rPr>
          <w:rFonts w:ascii="Calibri" w:eastAsia="Calibri" w:hAnsi="Calibri" w:cs="Calibri"/>
        </w:rPr>
        <w:t xml:space="preserve">emote </w:t>
      </w:r>
      <w:r>
        <w:rPr>
          <w:rFonts w:ascii="Calibri" w:eastAsia="Calibri" w:hAnsi="Calibri" w:cs="Calibri"/>
        </w:rPr>
        <w:t>access</w:t>
      </w:r>
      <w:r w:rsidR="64C84076" w:rsidRPr="15659C2E">
        <w:rPr>
          <w:rFonts w:ascii="Calibri" w:eastAsia="Calibri" w:hAnsi="Calibri" w:cs="Calibri"/>
        </w:rPr>
        <w:t xml:space="preserve"> via Zoom</w:t>
      </w:r>
      <w:r>
        <w:rPr>
          <w:rFonts w:ascii="Calibri" w:eastAsia="Calibri" w:hAnsi="Calibri" w:cs="Calibri"/>
        </w:rPr>
        <w:t>)</w:t>
      </w:r>
    </w:p>
    <w:p w14:paraId="5E121605" w14:textId="186A332D" w:rsidR="64C84076" w:rsidRDefault="64C84076" w:rsidP="00310200">
      <w:pPr>
        <w:spacing w:after="0" w:line="240" w:lineRule="auto"/>
        <w:contextualSpacing/>
      </w:pPr>
    </w:p>
    <w:p w14:paraId="76E39661" w14:textId="77777777" w:rsidR="64C84076" w:rsidRDefault="64C84076" w:rsidP="00310200">
      <w:pPr>
        <w:spacing w:after="0" w:line="240" w:lineRule="auto"/>
        <w:contextualSpacing/>
      </w:pPr>
      <w:r w:rsidRPr="15659C2E">
        <w:rPr>
          <w:rFonts w:ascii="Calibri" w:eastAsia="Calibri" w:hAnsi="Calibri" w:cs="Calibri"/>
          <w:b/>
          <w:bCs/>
        </w:rPr>
        <w:t>CALL TO ORDER</w:t>
      </w:r>
    </w:p>
    <w:p w14:paraId="51289FB7" w14:textId="4222CF3D" w:rsidR="64C84076" w:rsidRDefault="64C84076" w:rsidP="00310200">
      <w:pPr>
        <w:spacing w:after="0" w:line="240" w:lineRule="auto"/>
        <w:ind w:left="2160" w:hanging="2160"/>
        <w:contextualSpacing/>
      </w:pPr>
    </w:p>
    <w:p w14:paraId="1E83FE4F" w14:textId="7BFB2CC1" w:rsidR="64C84076" w:rsidRDefault="64C84076" w:rsidP="00310200">
      <w:pPr>
        <w:spacing w:after="0" w:line="240" w:lineRule="auto"/>
        <w:contextualSpacing/>
      </w:pPr>
      <w:r w:rsidRPr="15659C2E">
        <w:rPr>
          <w:rFonts w:ascii="Calibri" w:eastAsia="Calibri" w:hAnsi="Calibri" w:cs="Calibri"/>
          <w:b/>
          <w:bCs/>
        </w:rPr>
        <w:t>JMAC COMMITTEE</w:t>
      </w:r>
      <w:r w:rsidR="008E2651">
        <w:rPr>
          <w:rFonts w:ascii="Calibri" w:eastAsia="Calibri" w:hAnsi="Calibri" w:cs="Calibri"/>
          <w:b/>
          <w:bCs/>
        </w:rPr>
        <w:t xml:space="preserve"> MEMBERS PRESENT</w:t>
      </w:r>
    </w:p>
    <w:p w14:paraId="48BFD379" w14:textId="77777777" w:rsidR="00075550" w:rsidRDefault="64C84076" w:rsidP="006E7006">
      <w:pPr>
        <w:spacing w:after="0" w:line="240" w:lineRule="auto"/>
        <w:ind w:left="1260" w:hanging="900"/>
        <w:contextualSpacing/>
        <w:rPr>
          <w:rFonts w:ascii="Calibri" w:eastAsia="Calibri" w:hAnsi="Calibri" w:cs="Calibri"/>
        </w:rPr>
      </w:pPr>
      <w:r w:rsidRPr="00A1571B">
        <w:rPr>
          <w:rFonts w:ascii="Calibri" w:eastAsia="Calibri" w:hAnsi="Calibri" w:cs="Calibri"/>
        </w:rPr>
        <w:t>Elizabeth Bonbright, Chair, Tacoma Public Schools</w:t>
      </w:r>
    </w:p>
    <w:p w14:paraId="3BD8564B" w14:textId="77777777" w:rsidR="006E7006" w:rsidRDefault="00075550" w:rsidP="006E7006">
      <w:pPr>
        <w:spacing w:after="0" w:line="240" w:lineRule="auto"/>
        <w:ind w:left="1260" w:hanging="900"/>
        <w:contextualSpacing/>
      </w:pPr>
      <w:r>
        <w:rPr>
          <w:rFonts w:ascii="Calibri" w:eastAsia="Calibri" w:hAnsi="Calibri" w:cs="Calibri"/>
        </w:rPr>
        <w:t xml:space="preserve">Kristina Walker, Vice Chair, City of Tacoma </w:t>
      </w:r>
    </w:p>
    <w:p w14:paraId="02209A55" w14:textId="30EAD41E" w:rsidR="64C84076" w:rsidRPr="00A1571B" w:rsidRDefault="64C84076" w:rsidP="006E7006">
      <w:pPr>
        <w:spacing w:after="0" w:line="240" w:lineRule="auto"/>
        <w:ind w:left="1260" w:hanging="900"/>
        <w:contextualSpacing/>
        <w:rPr>
          <w:rFonts w:ascii="Calibri" w:eastAsia="Calibri" w:hAnsi="Calibri" w:cs="Calibri"/>
        </w:rPr>
      </w:pPr>
      <w:r w:rsidRPr="00A1571B">
        <w:rPr>
          <w:rFonts w:ascii="Calibri" w:eastAsia="Calibri" w:hAnsi="Calibri" w:cs="Calibri"/>
        </w:rPr>
        <w:t>Jesse Baines, Metro Parks Tacoma</w:t>
      </w:r>
    </w:p>
    <w:p w14:paraId="37CD6C65" w14:textId="77777777" w:rsidR="00F56BBA" w:rsidRPr="00A1571B" w:rsidRDefault="00F56BBA" w:rsidP="006E7006">
      <w:pPr>
        <w:spacing w:after="0" w:line="240" w:lineRule="auto"/>
        <w:ind w:left="1260" w:hanging="900"/>
        <w:contextualSpacing/>
      </w:pPr>
      <w:r w:rsidRPr="00A1571B">
        <w:rPr>
          <w:rFonts w:ascii="Calibri" w:eastAsia="Calibri" w:hAnsi="Calibri" w:cs="Calibri"/>
        </w:rPr>
        <w:t>Andrea Smith, Metro Parks Tacoma</w:t>
      </w:r>
    </w:p>
    <w:p w14:paraId="297479AD" w14:textId="3F5B82BF" w:rsidR="64C84076" w:rsidRPr="00A1571B" w:rsidRDefault="64C84076" w:rsidP="006E7006">
      <w:pPr>
        <w:spacing w:after="0" w:line="240" w:lineRule="auto"/>
        <w:ind w:left="1260" w:hanging="900"/>
        <w:contextualSpacing/>
      </w:pPr>
      <w:r w:rsidRPr="00A1571B">
        <w:rPr>
          <w:rFonts w:ascii="Calibri" w:eastAsia="Calibri" w:hAnsi="Calibri" w:cs="Calibri"/>
        </w:rPr>
        <w:t>Deanna Keller, Port of Tacoma</w:t>
      </w:r>
    </w:p>
    <w:p w14:paraId="746CB2D8" w14:textId="77777777" w:rsidR="64C84076" w:rsidRPr="00A1571B" w:rsidRDefault="64C84076" w:rsidP="006E7006">
      <w:pPr>
        <w:spacing w:after="0" w:line="240" w:lineRule="auto"/>
        <w:ind w:left="1260" w:hanging="900"/>
        <w:contextualSpacing/>
        <w:rPr>
          <w:rFonts w:ascii="Calibri" w:eastAsia="Calibri" w:hAnsi="Calibri" w:cs="Calibri"/>
        </w:rPr>
      </w:pPr>
      <w:r w:rsidRPr="00A1571B">
        <w:rPr>
          <w:rFonts w:ascii="Calibri" w:eastAsia="Calibri" w:hAnsi="Calibri" w:cs="Calibri"/>
        </w:rPr>
        <w:t>Korey Strozier, Tacoma Public Schools</w:t>
      </w:r>
    </w:p>
    <w:p w14:paraId="0915EFE0" w14:textId="77777777" w:rsidR="00265FA8" w:rsidRPr="00A1571B" w:rsidRDefault="00265FA8" w:rsidP="00310200">
      <w:pPr>
        <w:spacing w:after="0" w:line="240" w:lineRule="auto"/>
        <w:ind w:left="1260"/>
        <w:contextualSpacing/>
        <w:rPr>
          <w:rFonts w:ascii="Calibri" w:eastAsia="Calibri" w:hAnsi="Calibri" w:cs="Calibri"/>
        </w:rPr>
      </w:pPr>
    </w:p>
    <w:p w14:paraId="29A00AF7" w14:textId="554F6391" w:rsidR="00265FA8" w:rsidRPr="00A1571B" w:rsidRDefault="00265FA8" w:rsidP="00577D19">
      <w:pPr>
        <w:spacing w:after="0" w:line="240" w:lineRule="auto"/>
        <w:contextualSpacing/>
        <w:rPr>
          <w:rFonts w:ascii="Calibri" w:eastAsia="Calibri" w:hAnsi="Calibri" w:cs="Calibri"/>
          <w:b/>
          <w:bCs/>
        </w:rPr>
      </w:pPr>
      <w:r w:rsidRPr="00A1571B">
        <w:rPr>
          <w:rFonts w:ascii="Calibri" w:eastAsia="Calibri" w:hAnsi="Calibri" w:cs="Calibri"/>
          <w:b/>
          <w:bCs/>
        </w:rPr>
        <w:t>JMAC CHIEF EXECUTIVES</w:t>
      </w:r>
      <w:r w:rsidR="008E2651">
        <w:rPr>
          <w:rFonts w:ascii="Calibri" w:eastAsia="Calibri" w:hAnsi="Calibri" w:cs="Calibri"/>
          <w:b/>
          <w:bCs/>
        </w:rPr>
        <w:t xml:space="preserve"> PRESENT</w:t>
      </w:r>
    </w:p>
    <w:p w14:paraId="7BD16E1C" w14:textId="77777777" w:rsidR="000758F4" w:rsidRDefault="000758F4" w:rsidP="006E7006">
      <w:pPr>
        <w:spacing w:after="0" w:line="240" w:lineRule="auto"/>
        <w:ind w:left="1260" w:hanging="900"/>
        <w:contextualSpacing/>
        <w:rPr>
          <w:rFonts w:ascii="Calibri" w:eastAsia="Calibri" w:hAnsi="Calibri" w:cs="Calibri"/>
        </w:rPr>
      </w:pPr>
      <w:r w:rsidRPr="00A1571B">
        <w:rPr>
          <w:rFonts w:ascii="Calibri" w:eastAsia="Calibri" w:hAnsi="Calibri" w:cs="Calibri"/>
        </w:rPr>
        <w:t>Shon Sylvia, Metro Parks Tacoma</w:t>
      </w:r>
    </w:p>
    <w:p w14:paraId="2C7A13D8" w14:textId="0AB4298D" w:rsidR="000758F4" w:rsidRDefault="008E2651" w:rsidP="006E7006">
      <w:pPr>
        <w:spacing w:after="0" w:line="240" w:lineRule="auto"/>
        <w:ind w:left="1260" w:hanging="900"/>
        <w:contextualSpacing/>
        <w:rPr>
          <w:rFonts w:ascii="Calibri" w:eastAsia="Calibri" w:hAnsi="Calibri" w:cs="Calibri"/>
        </w:rPr>
      </w:pPr>
      <w:r>
        <w:rPr>
          <w:rFonts w:ascii="Calibri" w:eastAsia="Calibri" w:hAnsi="Calibri" w:cs="Calibri"/>
        </w:rPr>
        <w:t>Elizabeth Pauli, City of Tacoma</w:t>
      </w:r>
    </w:p>
    <w:p w14:paraId="39FEC1EE" w14:textId="77777777" w:rsidR="006E7006" w:rsidRDefault="008E2651" w:rsidP="006E7006">
      <w:pPr>
        <w:spacing w:after="0" w:line="240" w:lineRule="auto"/>
        <w:ind w:left="1260" w:hanging="900"/>
        <w:contextualSpacing/>
        <w:rPr>
          <w:rFonts w:ascii="Calibri" w:eastAsia="Calibri" w:hAnsi="Calibri" w:cs="Calibri"/>
        </w:rPr>
      </w:pPr>
      <w:r>
        <w:rPr>
          <w:rFonts w:ascii="Calibri" w:eastAsia="Calibri" w:hAnsi="Calibri" w:cs="Calibri"/>
        </w:rPr>
        <w:t>Bruce Dammeier, Pierce County</w:t>
      </w:r>
    </w:p>
    <w:p w14:paraId="43D269B2" w14:textId="77777777" w:rsidR="006E7006" w:rsidRDefault="00577D19" w:rsidP="006E7006">
      <w:pPr>
        <w:spacing w:after="0" w:line="240" w:lineRule="auto"/>
        <w:ind w:left="1260" w:hanging="900"/>
        <w:contextualSpacing/>
        <w:rPr>
          <w:rFonts w:ascii="Calibri" w:eastAsia="Calibri" w:hAnsi="Calibri" w:cs="Calibri"/>
        </w:rPr>
      </w:pPr>
      <w:r>
        <w:t>Ryan Wheaton, Pierce Transit</w:t>
      </w:r>
    </w:p>
    <w:p w14:paraId="1A1438FE" w14:textId="77777777" w:rsidR="006E7006" w:rsidRDefault="008E2651" w:rsidP="006E7006">
      <w:pPr>
        <w:spacing w:after="0" w:line="240" w:lineRule="auto"/>
        <w:ind w:left="1260" w:hanging="900"/>
        <w:contextualSpacing/>
        <w:rPr>
          <w:rFonts w:ascii="Calibri" w:eastAsia="Calibri" w:hAnsi="Calibri" w:cs="Calibri"/>
        </w:rPr>
      </w:pPr>
      <w:r>
        <w:rPr>
          <w:rFonts w:ascii="Calibri" w:eastAsia="Calibri" w:hAnsi="Calibri" w:cs="Calibri"/>
        </w:rPr>
        <w:t>Josh Garcia</w:t>
      </w:r>
      <w:r w:rsidR="00075550">
        <w:rPr>
          <w:rFonts w:ascii="Calibri" w:eastAsia="Calibri" w:hAnsi="Calibri" w:cs="Calibri"/>
        </w:rPr>
        <w:t>, Tacoma Public Schools</w:t>
      </w:r>
      <w:r w:rsidR="006E7006">
        <w:rPr>
          <w:rFonts w:ascii="Calibri" w:eastAsia="Calibri" w:hAnsi="Calibri" w:cs="Calibri"/>
        </w:rPr>
        <w:t xml:space="preserve"> </w:t>
      </w:r>
    </w:p>
    <w:p w14:paraId="536B2483" w14:textId="77777777" w:rsidR="006E7006" w:rsidRDefault="008E2651" w:rsidP="006E7006">
      <w:pPr>
        <w:spacing w:after="0" w:line="240" w:lineRule="auto"/>
        <w:ind w:left="1260" w:hanging="900"/>
        <w:contextualSpacing/>
        <w:rPr>
          <w:rFonts w:ascii="Calibri" w:eastAsia="Calibri" w:hAnsi="Calibri" w:cs="Calibri"/>
        </w:rPr>
      </w:pPr>
      <w:r>
        <w:rPr>
          <w:rFonts w:ascii="Calibri" w:eastAsia="Calibri" w:hAnsi="Calibri" w:cs="Calibri"/>
        </w:rPr>
        <w:t>Sean Eagan, Port of Tacoma (representing Eric Johnson)</w:t>
      </w:r>
    </w:p>
    <w:p w14:paraId="16259C05" w14:textId="38453E13" w:rsidR="008E2651" w:rsidRDefault="008E2651" w:rsidP="006E7006">
      <w:pPr>
        <w:spacing w:after="0" w:line="240" w:lineRule="auto"/>
        <w:ind w:left="1260" w:hanging="900"/>
        <w:contextualSpacing/>
        <w:rPr>
          <w:rFonts w:ascii="Calibri" w:eastAsia="Calibri" w:hAnsi="Calibri" w:cs="Calibri"/>
        </w:rPr>
      </w:pPr>
      <w:r>
        <w:rPr>
          <w:rFonts w:ascii="Calibri" w:eastAsia="Calibri" w:hAnsi="Calibri" w:cs="Calibri"/>
        </w:rPr>
        <w:t>Cindan Gizzi, Tacoma-Pierce County Health Department (representing Dr. Anthony Chen)</w:t>
      </w:r>
    </w:p>
    <w:p w14:paraId="1A8710E3" w14:textId="77777777" w:rsidR="00075550" w:rsidRDefault="00075550" w:rsidP="00310200">
      <w:pPr>
        <w:pStyle w:val="Heading1"/>
        <w:spacing w:before="0" w:line="240" w:lineRule="auto"/>
        <w:contextualSpacing/>
        <w:rPr>
          <w:rFonts w:ascii="Calibri" w:eastAsia="Calibri" w:hAnsi="Calibri" w:cs="Calibri"/>
          <w:b/>
          <w:bCs/>
          <w:color w:val="auto"/>
          <w:sz w:val="22"/>
          <w:szCs w:val="22"/>
        </w:rPr>
      </w:pPr>
    </w:p>
    <w:p w14:paraId="56DE2333" w14:textId="20D5E4EE" w:rsidR="00577D19" w:rsidRDefault="64C84076" w:rsidP="00D102D9">
      <w:pPr>
        <w:pStyle w:val="Heading1"/>
        <w:spacing w:before="0" w:line="240" w:lineRule="auto"/>
        <w:contextualSpacing/>
        <w:rPr>
          <w:rFonts w:ascii="Calibri" w:eastAsia="Calibri" w:hAnsi="Calibri" w:cs="Calibri"/>
          <w:b/>
          <w:bCs/>
          <w:color w:val="auto"/>
          <w:sz w:val="22"/>
          <w:szCs w:val="22"/>
        </w:rPr>
      </w:pPr>
      <w:r w:rsidRPr="00A1571B">
        <w:rPr>
          <w:rFonts w:ascii="Calibri" w:eastAsia="Calibri" w:hAnsi="Calibri" w:cs="Calibri"/>
          <w:b/>
          <w:bCs/>
          <w:color w:val="auto"/>
          <w:sz w:val="22"/>
          <w:szCs w:val="22"/>
        </w:rPr>
        <w:t>GUESTS IN ATTENDANCE</w:t>
      </w:r>
    </w:p>
    <w:p w14:paraId="1B63A144"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Joseph Sterling, Rainforest Strategies</w:t>
      </w:r>
    </w:p>
    <w:p w14:paraId="582E6F1D" w14:textId="473E8184"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 xml:space="preserve">Yazmin </w:t>
      </w:r>
      <w:proofErr w:type="spellStart"/>
      <w:r w:rsidRPr="006E7006">
        <w:rPr>
          <w:rFonts w:asciiTheme="minorHAnsi" w:hAnsiTheme="minorHAnsi" w:cstheme="minorHAnsi"/>
        </w:rPr>
        <w:t>Agullar</w:t>
      </w:r>
      <w:r>
        <w:rPr>
          <w:rFonts w:asciiTheme="minorHAnsi" w:hAnsiTheme="minorHAnsi" w:cstheme="minorHAnsi"/>
        </w:rPr>
        <w:t>-</w:t>
      </w:r>
      <w:r w:rsidRPr="006E7006">
        <w:rPr>
          <w:rFonts w:asciiTheme="minorHAnsi" w:hAnsiTheme="minorHAnsi" w:cstheme="minorHAnsi"/>
        </w:rPr>
        <w:t>Carretero</w:t>
      </w:r>
      <w:proofErr w:type="spellEnd"/>
      <w:r w:rsidRPr="006E7006">
        <w:rPr>
          <w:rFonts w:asciiTheme="minorHAnsi" w:hAnsiTheme="minorHAnsi" w:cstheme="minorHAnsi"/>
        </w:rPr>
        <w:t>, Mi Centro</w:t>
      </w:r>
    </w:p>
    <w:p w14:paraId="08699B55"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 xml:space="preserve">Charlotte </w:t>
      </w:r>
      <w:proofErr w:type="spellStart"/>
      <w:r w:rsidRPr="006E7006">
        <w:rPr>
          <w:rFonts w:asciiTheme="minorHAnsi" w:hAnsiTheme="minorHAnsi" w:cstheme="minorHAnsi"/>
        </w:rPr>
        <w:t>Basch</w:t>
      </w:r>
      <w:proofErr w:type="spellEnd"/>
      <w:r w:rsidRPr="006E7006">
        <w:rPr>
          <w:rFonts w:asciiTheme="minorHAnsi" w:hAnsiTheme="minorHAnsi" w:cstheme="minorHAnsi"/>
        </w:rPr>
        <w:t>, Puyallup Tribe</w:t>
      </w:r>
    </w:p>
    <w:p w14:paraId="5678BFA7"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 xml:space="preserve">Brian Boyd, </w:t>
      </w:r>
      <w:proofErr w:type="gramStart"/>
      <w:r w:rsidRPr="006E7006">
        <w:rPr>
          <w:rFonts w:asciiTheme="minorHAnsi" w:hAnsiTheme="minorHAnsi" w:cstheme="minorHAnsi"/>
        </w:rPr>
        <w:t>Forest</w:t>
      </w:r>
      <w:proofErr w:type="gramEnd"/>
      <w:r w:rsidRPr="006E7006">
        <w:rPr>
          <w:rFonts w:asciiTheme="minorHAnsi" w:hAnsiTheme="minorHAnsi" w:cstheme="minorHAnsi"/>
        </w:rPr>
        <w:t xml:space="preserve"> and Sequoia Foundations</w:t>
      </w:r>
    </w:p>
    <w:p w14:paraId="715D5736"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Frank Boykin, Manufacturing Industrial Council, Chamber of Commerce</w:t>
      </w:r>
    </w:p>
    <w:p w14:paraId="24E7A1E3"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Linda Briggs, The Briggs Group</w:t>
      </w:r>
    </w:p>
    <w:p w14:paraId="653A5143" w14:textId="77777777" w:rsidR="006E7006" w:rsidRPr="006E7006" w:rsidRDefault="006E7006" w:rsidP="006E7006">
      <w:pPr>
        <w:pStyle w:val="PlainText"/>
        <w:ind w:firstLine="360"/>
        <w:rPr>
          <w:rFonts w:asciiTheme="minorHAnsi" w:hAnsiTheme="minorHAnsi" w:cstheme="minorHAnsi"/>
        </w:rPr>
      </w:pPr>
      <w:proofErr w:type="spellStart"/>
      <w:r w:rsidRPr="006E7006">
        <w:rPr>
          <w:rFonts w:asciiTheme="minorHAnsi" w:hAnsiTheme="minorHAnsi" w:cstheme="minorHAnsi"/>
        </w:rPr>
        <w:t>Silong</w:t>
      </w:r>
      <w:proofErr w:type="spellEnd"/>
      <w:r w:rsidRPr="006E7006">
        <w:rPr>
          <w:rFonts w:asciiTheme="minorHAnsi" w:hAnsiTheme="minorHAnsi" w:cstheme="minorHAnsi"/>
        </w:rPr>
        <w:t xml:space="preserve"> </w:t>
      </w:r>
      <w:proofErr w:type="spellStart"/>
      <w:r w:rsidRPr="006E7006">
        <w:rPr>
          <w:rFonts w:asciiTheme="minorHAnsi" w:hAnsiTheme="minorHAnsi" w:cstheme="minorHAnsi"/>
        </w:rPr>
        <w:t>Chhun</w:t>
      </w:r>
      <w:proofErr w:type="spellEnd"/>
      <w:r w:rsidRPr="006E7006">
        <w:rPr>
          <w:rFonts w:asciiTheme="minorHAnsi" w:hAnsiTheme="minorHAnsi" w:cstheme="minorHAnsi"/>
        </w:rPr>
        <w:t>, Pacific Lutheran University / Khmer Anti-Deportation Advocacy Group of Washington</w:t>
      </w:r>
    </w:p>
    <w:p w14:paraId="094C6257"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Troy Christensen, Rainbow Center</w:t>
      </w:r>
    </w:p>
    <w:p w14:paraId="526565C4"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Patricia Colemon, Colemon and Associates</w:t>
      </w:r>
    </w:p>
    <w:p w14:paraId="16FDF8F5"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Kiara Daniels, Spaceworks - Tacoma Chamber</w:t>
      </w:r>
    </w:p>
    <w:p w14:paraId="28447FEF" w14:textId="77777777" w:rsidR="006E7006" w:rsidRPr="006E7006" w:rsidRDefault="006E7006" w:rsidP="006E7006">
      <w:pPr>
        <w:pStyle w:val="PlainText"/>
        <w:ind w:firstLine="360"/>
        <w:rPr>
          <w:rFonts w:asciiTheme="minorHAnsi" w:hAnsiTheme="minorHAnsi" w:cstheme="minorHAnsi"/>
        </w:rPr>
      </w:pPr>
      <w:proofErr w:type="spellStart"/>
      <w:r w:rsidRPr="006E7006">
        <w:rPr>
          <w:rFonts w:asciiTheme="minorHAnsi" w:hAnsiTheme="minorHAnsi" w:cstheme="minorHAnsi"/>
        </w:rPr>
        <w:t>Tafona</w:t>
      </w:r>
      <w:proofErr w:type="spellEnd"/>
      <w:r w:rsidRPr="006E7006">
        <w:rPr>
          <w:rFonts w:asciiTheme="minorHAnsi" w:hAnsiTheme="minorHAnsi" w:cstheme="minorHAnsi"/>
        </w:rPr>
        <w:t xml:space="preserve"> Ervin, Foundation for Tacoma Students/Graduate Tacoma</w:t>
      </w:r>
    </w:p>
    <w:p w14:paraId="66ECBEC0"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David Fischer, Tacoma Arts Live</w:t>
      </w:r>
    </w:p>
    <w:p w14:paraId="235EBE2B"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Hunter George, Metro Parks Tacoma</w:t>
      </w:r>
    </w:p>
    <w:p w14:paraId="04B2391D"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Toryono Green, City of Tacoma Fire Department</w:t>
      </w:r>
    </w:p>
    <w:p w14:paraId="4445B792"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 xml:space="preserve">Kacey </w:t>
      </w:r>
      <w:proofErr w:type="spellStart"/>
      <w:r w:rsidRPr="006E7006">
        <w:rPr>
          <w:rFonts w:asciiTheme="minorHAnsi" w:hAnsiTheme="minorHAnsi" w:cstheme="minorHAnsi"/>
        </w:rPr>
        <w:t>Guin</w:t>
      </w:r>
      <w:proofErr w:type="spellEnd"/>
      <w:r w:rsidRPr="006E7006">
        <w:rPr>
          <w:rFonts w:asciiTheme="minorHAnsi" w:hAnsiTheme="minorHAnsi" w:cstheme="minorHAnsi"/>
        </w:rPr>
        <w:t>, Ballmer Group</w:t>
      </w:r>
    </w:p>
    <w:p w14:paraId="41A0320F"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Sara Irish, Molina Healthcare</w:t>
      </w:r>
    </w:p>
    <w:p w14:paraId="39AD3102" w14:textId="77777777" w:rsidR="006E7006" w:rsidRPr="006E7006" w:rsidRDefault="006E7006" w:rsidP="006E7006">
      <w:pPr>
        <w:pStyle w:val="PlainText"/>
        <w:ind w:firstLine="360"/>
        <w:rPr>
          <w:rFonts w:asciiTheme="minorHAnsi" w:hAnsiTheme="minorHAnsi" w:cstheme="minorHAnsi"/>
        </w:rPr>
      </w:pPr>
      <w:proofErr w:type="spellStart"/>
      <w:r w:rsidRPr="006E7006">
        <w:rPr>
          <w:rFonts w:asciiTheme="minorHAnsi" w:hAnsiTheme="minorHAnsi" w:cstheme="minorHAnsi"/>
        </w:rPr>
        <w:t>Fahren</w:t>
      </w:r>
      <w:proofErr w:type="spellEnd"/>
      <w:r w:rsidRPr="006E7006">
        <w:rPr>
          <w:rFonts w:asciiTheme="minorHAnsi" w:hAnsiTheme="minorHAnsi" w:cstheme="minorHAnsi"/>
        </w:rPr>
        <w:t xml:space="preserve"> Johnson, Greentrike- Out of School Time Intermediary</w:t>
      </w:r>
    </w:p>
    <w:p w14:paraId="443DDF1C"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Annie Jones-Barnes, Colemon and Associates</w:t>
      </w:r>
    </w:p>
    <w:p w14:paraId="14A516A8"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Alicia Klein, Planned Parenthood</w:t>
      </w:r>
    </w:p>
    <w:p w14:paraId="1C62EA93"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Kate Larsen, Tacoma Public Library</w:t>
      </w:r>
    </w:p>
    <w:p w14:paraId="19CDBE14" w14:textId="77777777" w:rsidR="006E7006" w:rsidRPr="006E7006" w:rsidRDefault="006E7006" w:rsidP="006E7006">
      <w:pPr>
        <w:pStyle w:val="PlainText"/>
        <w:ind w:firstLine="360"/>
        <w:rPr>
          <w:rFonts w:asciiTheme="minorHAnsi" w:hAnsiTheme="minorHAnsi" w:cstheme="minorHAnsi"/>
        </w:rPr>
      </w:pPr>
      <w:proofErr w:type="spellStart"/>
      <w:r w:rsidRPr="006E7006">
        <w:rPr>
          <w:rFonts w:asciiTheme="minorHAnsi" w:hAnsiTheme="minorHAnsi" w:cstheme="minorHAnsi"/>
        </w:rPr>
        <w:t>Nathe</w:t>
      </w:r>
      <w:proofErr w:type="spellEnd"/>
      <w:r w:rsidRPr="006E7006">
        <w:rPr>
          <w:rFonts w:asciiTheme="minorHAnsi" w:hAnsiTheme="minorHAnsi" w:cstheme="minorHAnsi"/>
        </w:rPr>
        <w:t xml:space="preserve"> Lawver, Laborers International Union of North America Local 252</w:t>
      </w:r>
    </w:p>
    <w:p w14:paraId="0501D358"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Alicia Lawver, Tacoma Public Schools</w:t>
      </w:r>
    </w:p>
    <w:p w14:paraId="321594C9"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Mandy Lee, United Way of Pierce County</w:t>
      </w:r>
    </w:p>
    <w:p w14:paraId="00F9B73E"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Kathi Littmann, Greater Tacoma Community Foundation</w:t>
      </w:r>
    </w:p>
    <w:p w14:paraId="06F77F4C"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Melissa Malott, Citizens for a Healthy Bay</w:t>
      </w:r>
    </w:p>
    <w:p w14:paraId="5FDB3BCF"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Ashley Mangum, Mary Bridge Children's Hospital</w:t>
      </w:r>
    </w:p>
    <w:p w14:paraId="78925830"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Mark Martinez, Pierce County Building &amp; Construction Trades Council</w:t>
      </w:r>
    </w:p>
    <w:p w14:paraId="214E25D2"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Matthew Mauer, Port of Tacoma</w:t>
      </w:r>
    </w:p>
    <w:p w14:paraId="4E0DB0D8"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lastRenderedPageBreak/>
        <w:t>Rosa McLeod, City of Tacoma</w:t>
      </w:r>
    </w:p>
    <w:p w14:paraId="7E463A36"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Mark Minickiello, Harborstone Credit Union</w:t>
      </w:r>
    </w:p>
    <w:p w14:paraId="67343176"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 xml:space="preserve">Stanton </w:t>
      </w:r>
      <w:proofErr w:type="spellStart"/>
      <w:r w:rsidRPr="006E7006">
        <w:rPr>
          <w:rFonts w:asciiTheme="minorHAnsi" w:hAnsiTheme="minorHAnsi" w:cstheme="minorHAnsi"/>
        </w:rPr>
        <w:t>Moaalii</w:t>
      </w:r>
      <w:proofErr w:type="spellEnd"/>
      <w:r w:rsidRPr="006E7006">
        <w:rPr>
          <w:rFonts w:asciiTheme="minorHAnsi" w:hAnsiTheme="minorHAnsi" w:cstheme="minorHAnsi"/>
        </w:rPr>
        <w:t>, Olympus Fence, Deck &amp; Concrete</w:t>
      </w:r>
    </w:p>
    <w:p w14:paraId="585A61D8"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Korbett Mosesly, Pac Mountain Workforce Council</w:t>
      </w:r>
    </w:p>
    <w:p w14:paraId="1E687D7A"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Heather Moss, Pierce County Human Services</w:t>
      </w:r>
    </w:p>
    <w:p w14:paraId="29A27B47"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 xml:space="preserve">Gail Neal, Multicultural </w:t>
      </w:r>
      <w:proofErr w:type="gramStart"/>
      <w:r w:rsidRPr="006E7006">
        <w:rPr>
          <w:rFonts w:asciiTheme="minorHAnsi" w:hAnsiTheme="minorHAnsi" w:cstheme="minorHAnsi"/>
        </w:rPr>
        <w:t>Child</w:t>
      </w:r>
      <w:proofErr w:type="gramEnd"/>
      <w:r w:rsidRPr="006E7006">
        <w:rPr>
          <w:rFonts w:asciiTheme="minorHAnsi" w:hAnsiTheme="minorHAnsi" w:cstheme="minorHAnsi"/>
        </w:rPr>
        <w:t xml:space="preserve"> and Family Hope Center</w:t>
      </w:r>
    </w:p>
    <w:p w14:paraId="596010FB"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Suzanne Pak, Korean Women's Association (KWA)</w:t>
      </w:r>
    </w:p>
    <w:p w14:paraId="5578643E"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Lorraine Parrish, Metropolitan Development Council</w:t>
      </w:r>
    </w:p>
    <w:p w14:paraId="06AA906B"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Darren Pen, Safe Streets</w:t>
      </w:r>
    </w:p>
    <w:p w14:paraId="58730FF1"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Carrie Prudente Holden, Boys &amp; Girls</w:t>
      </w:r>
    </w:p>
    <w:p w14:paraId="51377DCC"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Tim Reid, Metro Parks Tacoma</w:t>
      </w:r>
    </w:p>
    <w:p w14:paraId="58E1CE81"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 xml:space="preserve">Melody Rodriguez, Proyecto </w:t>
      </w:r>
      <w:proofErr w:type="spellStart"/>
      <w:r w:rsidRPr="006E7006">
        <w:rPr>
          <w:rFonts w:asciiTheme="minorHAnsi" w:hAnsiTheme="minorHAnsi" w:cstheme="minorHAnsi"/>
        </w:rPr>
        <w:t>MoLE</w:t>
      </w:r>
      <w:proofErr w:type="spellEnd"/>
      <w:r w:rsidRPr="006E7006">
        <w:rPr>
          <w:rFonts w:asciiTheme="minorHAnsi" w:hAnsiTheme="minorHAnsi" w:cstheme="minorHAnsi"/>
        </w:rPr>
        <w:t>-Leadership Foundations</w:t>
      </w:r>
    </w:p>
    <w:p w14:paraId="69BC0B12" w14:textId="77777777" w:rsidR="006E7006" w:rsidRPr="006E7006" w:rsidRDefault="006E7006" w:rsidP="006E7006">
      <w:pPr>
        <w:pStyle w:val="PlainText"/>
        <w:ind w:firstLine="360"/>
        <w:rPr>
          <w:rFonts w:asciiTheme="minorHAnsi" w:hAnsiTheme="minorHAnsi" w:cstheme="minorHAnsi"/>
        </w:rPr>
      </w:pPr>
      <w:proofErr w:type="spellStart"/>
      <w:r w:rsidRPr="006E7006">
        <w:rPr>
          <w:rFonts w:asciiTheme="minorHAnsi" w:hAnsiTheme="minorHAnsi" w:cstheme="minorHAnsi"/>
        </w:rPr>
        <w:t>Jaynina</w:t>
      </w:r>
      <w:proofErr w:type="spellEnd"/>
      <w:r w:rsidRPr="006E7006">
        <w:rPr>
          <w:rFonts w:asciiTheme="minorHAnsi" w:hAnsiTheme="minorHAnsi" w:cstheme="minorHAnsi"/>
        </w:rPr>
        <w:t xml:space="preserve"> Smith-Prince, </w:t>
      </w:r>
      <w:proofErr w:type="spellStart"/>
      <w:r w:rsidRPr="006E7006">
        <w:rPr>
          <w:rFonts w:asciiTheme="minorHAnsi" w:hAnsiTheme="minorHAnsi" w:cstheme="minorHAnsi"/>
        </w:rPr>
        <w:t>TESC</w:t>
      </w:r>
      <w:proofErr w:type="spellEnd"/>
      <w:r w:rsidRPr="006E7006">
        <w:rPr>
          <w:rFonts w:asciiTheme="minorHAnsi" w:hAnsiTheme="minorHAnsi" w:cstheme="minorHAnsi"/>
        </w:rPr>
        <w:t xml:space="preserve"> Upward Bound</w:t>
      </w:r>
    </w:p>
    <w:p w14:paraId="6E019411"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Andrew Strobel, Puyallup Tribe of Indians</w:t>
      </w:r>
    </w:p>
    <w:p w14:paraId="4D9A4AE8"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Debbie Terwilliger, Metro Parks Tacoma</w:t>
      </w:r>
    </w:p>
    <w:p w14:paraId="33389480"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Dylan Tran, Community Member</w:t>
      </w:r>
    </w:p>
    <w:p w14:paraId="1CA5D3C2"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 xml:space="preserve">Elaine </w:t>
      </w:r>
      <w:proofErr w:type="spellStart"/>
      <w:r w:rsidRPr="006E7006">
        <w:rPr>
          <w:rFonts w:asciiTheme="minorHAnsi" w:hAnsiTheme="minorHAnsi" w:cstheme="minorHAnsi"/>
        </w:rPr>
        <w:t>Tuisili</w:t>
      </w:r>
      <w:proofErr w:type="spellEnd"/>
      <w:r w:rsidRPr="006E7006">
        <w:rPr>
          <w:rFonts w:asciiTheme="minorHAnsi" w:hAnsiTheme="minorHAnsi" w:cstheme="minorHAnsi"/>
        </w:rPr>
        <w:t>, Metropolitan Development Council</w:t>
      </w:r>
    </w:p>
    <w:p w14:paraId="20B98A7A"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 xml:space="preserve">Greg Unruh, </w:t>
      </w:r>
      <w:proofErr w:type="spellStart"/>
      <w:r w:rsidRPr="006E7006">
        <w:rPr>
          <w:rFonts w:asciiTheme="minorHAnsi" w:hAnsiTheme="minorHAnsi" w:cstheme="minorHAnsi"/>
        </w:rPr>
        <w:t>Trouves</w:t>
      </w:r>
      <w:proofErr w:type="spellEnd"/>
      <w:r w:rsidRPr="006E7006">
        <w:rPr>
          <w:rFonts w:asciiTheme="minorHAnsi" w:hAnsiTheme="minorHAnsi" w:cstheme="minorHAnsi"/>
        </w:rPr>
        <w:t xml:space="preserve"> Health Care Corporation</w:t>
      </w:r>
    </w:p>
    <w:p w14:paraId="09022B5D" w14:textId="77777777" w:rsidR="006E7006" w:rsidRPr="006E7006" w:rsidRDefault="006E7006" w:rsidP="006E7006">
      <w:pPr>
        <w:pStyle w:val="PlainText"/>
        <w:ind w:firstLine="360"/>
        <w:rPr>
          <w:rFonts w:asciiTheme="minorHAnsi" w:hAnsiTheme="minorHAnsi" w:cstheme="minorHAnsi"/>
        </w:rPr>
      </w:pPr>
      <w:r w:rsidRPr="006E7006">
        <w:rPr>
          <w:rFonts w:asciiTheme="minorHAnsi" w:hAnsiTheme="minorHAnsi" w:cstheme="minorHAnsi"/>
        </w:rPr>
        <w:t>Michael Yoder, Associated Ministries</w:t>
      </w:r>
    </w:p>
    <w:p w14:paraId="6FAFA930" w14:textId="77777777" w:rsidR="00A365C2" w:rsidRDefault="00A365C2" w:rsidP="00E506FF">
      <w:pPr>
        <w:spacing w:after="0" w:line="240" w:lineRule="auto"/>
        <w:ind w:left="1170" w:firstLine="90"/>
        <w:contextualSpacing/>
      </w:pPr>
    </w:p>
    <w:p w14:paraId="1289AC04" w14:textId="240B0156" w:rsidR="008E2651" w:rsidRDefault="008E2651" w:rsidP="00310200">
      <w:pPr>
        <w:spacing w:after="0" w:line="240" w:lineRule="auto"/>
        <w:contextualSpacing/>
        <w:rPr>
          <w:rFonts w:ascii="Calibri" w:eastAsia="Calibri" w:hAnsi="Calibri" w:cs="Calibri"/>
          <w:b/>
          <w:bCs/>
        </w:rPr>
      </w:pPr>
      <w:r>
        <w:rPr>
          <w:rFonts w:ascii="Calibri" w:eastAsia="Calibri" w:hAnsi="Calibri" w:cs="Calibri"/>
          <w:b/>
          <w:bCs/>
        </w:rPr>
        <w:t>AGENDA</w:t>
      </w:r>
    </w:p>
    <w:p w14:paraId="553F1702" w14:textId="77777777" w:rsidR="002C4466" w:rsidRPr="002C4466" w:rsidRDefault="002C4466" w:rsidP="00310200">
      <w:pPr>
        <w:spacing w:after="0" w:line="240" w:lineRule="auto"/>
        <w:contextualSpacing/>
        <w:rPr>
          <w:rFonts w:ascii="Calibri" w:eastAsia="Calibri" w:hAnsi="Calibri" w:cs="Calibri"/>
          <w:b/>
          <w:bCs/>
          <w:sz w:val="16"/>
          <w:szCs w:val="16"/>
        </w:rPr>
      </w:pPr>
    </w:p>
    <w:p w14:paraId="4CB094BA" w14:textId="73262AE1" w:rsidR="008E2651" w:rsidRPr="00E306EA" w:rsidRDefault="008E2651" w:rsidP="008E2651">
      <w:pPr>
        <w:numPr>
          <w:ilvl w:val="0"/>
          <w:numId w:val="10"/>
        </w:numPr>
      </w:pPr>
      <w:r w:rsidRPr="00E306EA">
        <w:rPr>
          <w:b/>
          <w:bCs/>
        </w:rPr>
        <w:t>Welcome, R</w:t>
      </w:r>
      <w:r>
        <w:rPr>
          <w:b/>
          <w:bCs/>
        </w:rPr>
        <w:t>ainforest Scorecard</w:t>
      </w:r>
      <w:r w:rsidRPr="00E306EA">
        <w:rPr>
          <w:b/>
          <w:bCs/>
        </w:rPr>
        <w:t xml:space="preserve"> History, Frame and Flow – </w:t>
      </w:r>
      <w:r w:rsidRPr="00577D19">
        <w:t>Chair</w:t>
      </w:r>
      <w:r>
        <w:rPr>
          <w:b/>
          <w:bCs/>
        </w:rPr>
        <w:t xml:space="preserve"> </w:t>
      </w:r>
      <w:r w:rsidRPr="00E306EA">
        <w:t xml:space="preserve">Bonbright, </w:t>
      </w:r>
      <w:r>
        <w:t xml:space="preserve">Vice Chair </w:t>
      </w:r>
      <w:r w:rsidRPr="00E306EA">
        <w:t>Walker, and Hunter George welcomed and thanked everyone for participating in this first Summit and set the stage for the event. Joe Sterling previewed the flow of the event and shared the history of R</w:t>
      </w:r>
      <w:r>
        <w:t>ainforest Strategies</w:t>
      </w:r>
      <w:r w:rsidRPr="00E306EA">
        <w:t>. Christopher Fuller, online graphic facilitator</w:t>
      </w:r>
      <w:r w:rsidR="00577D19">
        <w:t xml:space="preserve"> participating remotely</w:t>
      </w:r>
      <w:r w:rsidRPr="00E306EA">
        <w:t xml:space="preserve">, was introduced. </w:t>
      </w:r>
    </w:p>
    <w:p w14:paraId="2D46855A" w14:textId="61B4E0EF" w:rsidR="008E2651" w:rsidRPr="00E306EA" w:rsidRDefault="008E2651" w:rsidP="008E2651">
      <w:pPr>
        <w:numPr>
          <w:ilvl w:val="0"/>
          <w:numId w:val="10"/>
        </w:numPr>
      </w:pPr>
      <w:r w:rsidRPr="00E306EA">
        <w:rPr>
          <w:b/>
          <w:bCs/>
        </w:rPr>
        <w:t xml:space="preserve">Exercise #1: Playing “If we could…”  – </w:t>
      </w:r>
      <w:r w:rsidRPr="00E306EA">
        <w:t xml:space="preserve">In pairs, participants conversed about innovation, completing the sentence: “If we could </w:t>
      </w:r>
      <w:r w:rsidR="005A0CC1" w:rsidRPr="00E306EA">
        <w:t>improve</w:t>
      </w:r>
      <w:r w:rsidR="005A0CC1" w:rsidRPr="00E306EA">
        <w:rPr>
          <w:u w:val="single"/>
        </w:rPr>
        <w:t xml:space="preserve"> </w:t>
      </w:r>
      <w:proofErr w:type="gramStart"/>
      <w:r w:rsidR="005A0CC1" w:rsidRPr="00E306EA">
        <w:rPr>
          <w:u w:val="single"/>
        </w:rPr>
        <w:t>X</w:t>
      </w:r>
      <w:r w:rsidRPr="00E306EA">
        <w:rPr>
          <w:u w:val="single"/>
        </w:rPr>
        <w:t xml:space="preserve"> </w:t>
      </w:r>
      <w:r w:rsidRPr="00E306EA">
        <w:t>,</w:t>
      </w:r>
      <w:proofErr w:type="gramEnd"/>
      <w:r w:rsidRPr="00E306EA">
        <w:t xml:space="preserve"> that would be great for the Tacoma-Pierce County region because</w:t>
      </w:r>
      <w:r w:rsidR="005A0CC1">
        <w:t xml:space="preserve"> </w:t>
      </w:r>
      <w:r w:rsidRPr="00E306EA">
        <w:rPr>
          <w:u w:val="single"/>
        </w:rPr>
        <w:t xml:space="preserve"> Y </w:t>
      </w:r>
      <w:r w:rsidRPr="00E306EA">
        <w:t>.” The group debriefed to summarize of top-of-mind improvements and their benefits.</w:t>
      </w:r>
    </w:p>
    <w:p w14:paraId="0576A91D" w14:textId="77C53687" w:rsidR="008E2651" w:rsidRPr="00E306EA" w:rsidRDefault="008E2651" w:rsidP="008E2651">
      <w:pPr>
        <w:numPr>
          <w:ilvl w:val="0"/>
          <w:numId w:val="10"/>
        </w:numPr>
      </w:pPr>
      <w:r w:rsidRPr="00E306EA">
        <w:rPr>
          <w:b/>
          <w:bCs/>
        </w:rPr>
        <w:t xml:space="preserve">Welcome to the Rainforest Presentation – </w:t>
      </w:r>
      <w:r w:rsidRPr="00577D19">
        <w:t>Sterling</w:t>
      </w:r>
      <w:r w:rsidRPr="00E306EA">
        <w:t xml:space="preserve"> presented the Rainforest keynote, discussing analogies of Farm vs Rainforest; how the Rainforest Scorecard makes measurable the tangible and intangible aspects of innovation ecosystems; and how scores can be improved. </w:t>
      </w:r>
    </w:p>
    <w:p w14:paraId="344261BA" w14:textId="77777777" w:rsidR="008E2651" w:rsidRPr="00E306EA" w:rsidRDefault="008E2651" w:rsidP="008E2651">
      <w:pPr>
        <w:numPr>
          <w:ilvl w:val="0"/>
          <w:numId w:val="10"/>
        </w:numPr>
      </w:pPr>
      <w:r w:rsidRPr="00E306EA">
        <w:rPr>
          <w:b/>
          <w:bCs/>
        </w:rPr>
        <w:t xml:space="preserve">Exercise #2: Rainforest Radar </w:t>
      </w:r>
      <w:r w:rsidRPr="00E306EA">
        <w:rPr>
          <w:cs/>
          <w:lang w:bidi="mr-IN"/>
        </w:rPr>
        <w:t>–</w:t>
      </w:r>
      <w:r w:rsidRPr="00E306EA">
        <w:t xml:space="preserve"> Participants mapped their individual Rainforest Scorecard results to polygon diagrams called Rainforest Radars. They mapped separately their scoring for each strategic theme (1 – Justice, Equity, Diversity, Inclusion; 2 – Health &amp; Safety; and </w:t>
      </w:r>
      <w:r w:rsidRPr="00E306EA">
        <w:br/>
        <w:t xml:space="preserve">3 – Community Wealth Building). </w:t>
      </w:r>
    </w:p>
    <w:p w14:paraId="71ABEC24" w14:textId="11749273" w:rsidR="008E2651" w:rsidRPr="00E306EA" w:rsidRDefault="008E2651" w:rsidP="008E2651">
      <w:pPr>
        <w:numPr>
          <w:ilvl w:val="0"/>
          <w:numId w:val="10"/>
        </w:numPr>
      </w:pPr>
      <w:r w:rsidRPr="00E306EA">
        <w:rPr>
          <w:b/>
          <w:bCs/>
        </w:rPr>
        <w:t>Presentation of Aggregated Rainforest Scorecard Assessment</w:t>
      </w:r>
      <w:r w:rsidRPr="00E306EA">
        <w:t xml:space="preserve"> – After some dialogue about the different Radar charts the group produced, </w:t>
      </w:r>
      <w:r>
        <w:t>Sterling</w:t>
      </w:r>
      <w:r w:rsidRPr="00E306EA">
        <w:t xml:space="preserve"> presented the consolidated scores of the online Rainforest Scorecard assessment taken by 17 JMAC members and 43 community representatives.</w:t>
      </w:r>
    </w:p>
    <w:p w14:paraId="6B8F1D88" w14:textId="77777777" w:rsidR="008E2651" w:rsidRPr="00E306EA" w:rsidRDefault="008E2651" w:rsidP="008E2651">
      <w:pPr>
        <w:numPr>
          <w:ilvl w:val="0"/>
          <w:numId w:val="10"/>
        </w:numPr>
      </w:pPr>
      <w:r w:rsidRPr="00E306EA">
        <w:rPr>
          <w:b/>
          <w:bCs/>
        </w:rPr>
        <w:t xml:space="preserve">Exercise #3: Social Contract for Innovating Social Justice, Health &amp; Safety, Community Wealth Building – </w:t>
      </w:r>
      <w:r w:rsidRPr="00E306EA">
        <w:t xml:space="preserve">Over lunch teams discussed the patterns they saw in the Scorecard results, both the strong and weak scores. They started to explore what the “social contract,” for innovation in the region must be, both implicit and explicit aspects. The groups each produced a list of elements that must be in the “Social Contract we’ve got” and developed a list of elements for the “Social Contract we want.” Groups reported their findings and a summary list was captured. The last step was for all participants to affix a sticky dot to the list of </w:t>
      </w:r>
      <w:r w:rsidRPr="00E306EA">
        <w:rPr>
          <w:i/>
          <w:iCs/>
        </w:rPr>
        <w:t>wanted</w:t>
      </w:r>
      <w:r w:rsidRPr="00E306EA">
        <w:t xml:space="preserve"> Social Contract elements to indicate their 1</w:t>
      </w:r>
      <w:r w:rsidRPr="00E306EA">
        <w:rPr>
          <w:vertAlign w:val="superscript"/>
        </w:rPr>
        <w:t>st</w:t>
      </w:r>
      <w:r w:rsidRPr="00E306EA">
        <w:t xml:space="preserve"> priority (green) and 2</w:t>
      </w:r>
      <w:r w:rsidRPr="00E306EA">
        <w:rPr>
          <w:vertAlign w:val="superscript"/>
        </w:rPr>
        <w:t>nd</w:t>
      </w:r>
      <w:r w:rsidRPr="00E306EA">
        <w:t xml:space="preserve"> priority (yellow).</w:t>
      </w:r>
    </w:p>
    <w:p w14:paraId="6C6CDF5E" w14:textId="77777777" w:rsidR="008E2651" w:rsidRPr="00E306EA" w:rsidRDefault="008E2651" w:rsidP="008E2651">
      <w:pPr>
        <w:numPr>
          <w:ilvl w:val="0"/>
          <w:numId w:val="10"/>
        </w:numPr>
      </w:pPr>
      <w:r w:rsidRPr="00E306EA">
        <w:rPr>
          <w:b/>
          <w:bCs/>
        </w:rPr>
        <w:t xml:space="preserve">Exercise #4: Working the 3 Strategic Themes against the 6 Rainforest Attributes – </w:t>
      </w:r>
      <w:r w:rsidRPr="00E306EA">
        <w:t xml:space="preserve">Participants self-selected to work on one of the three strategic themes or one of the six Rainforest attributes. Their task </w:t>
      </w:r>
      <w:r w:rsidRPr="00E306EA">
        <w:lastRenderedPageBreak/>
        <w:t xml:space="preserve">was to articulate the case for improvement of their assigned topic, and then to outline the tactics needed to make improvements. Participants completed templates to cover the key elements above. </w:t>
      </w:r>
    </w:p>
    <w:p w14:paraId="27C207D2" w14:textId="16D3CF49" w:rsidR="008E2651" w:rsidRPr="00E306EA" w:rsidRDefault="008E2651" w:rsidP="008E2651">
      <w:pPr>
        <w:numPr>
          <w:ilvl w:val="0"/>
          <w:numId w:val="10"/>
        </w:numPr>
      </w:pPr>
      <w:r w:rsidRPr="00E306EA">
        <w:rPr>
          <w:b/>
          <w:bCs/>
        </w:rPr>
        <w:t xml:space="preserve">Reflections on the Work &amp; Closing Comments – </w:t>
      </w:r>
      <w:r>
        <w:t>Sterling</w:t>
      </w:r>
      <w:r w:rsidRPr="00E306EA">
        <w:t xml:space="preserve"> elicited from participants their observations about the session; how they felt about the experience; </w:t>
      </w:r>
      <w:r w:rsidR="00650DF2">
        <w:t xml:space="preserve">and </w:t>
      </w:r>
      <w:r w:rsidRPr="00E306EA">
        <w:t xml:space="preserve">what implications this session has for Tacoma-Pierce County. </w:t>
      </w:r>
      <w:r w:rsidR="00DE51B3">
        <w:t xml:space="preserve"> </w:t>
      </w:r>
      <w:r>
        <w:t>Chair</w:t>
      </w:r>
      <w:r w:rsidRPr="00E306EA">
        <w:t xml:space="preserve"> Bonbright made a closing statement. </w:t>
      </w:r>
    </w:p>
    <w:p w14:paraId="6FCE4AB5" w14:textId="77777777" w:rsidR="008E2651" w:rsidRDefault="008E2651" w:rsidP="00310200">
      <w:pPr>
        <w:spacing w:after="0" w:line="240" w:lineRule="auto"/>
        <w:contextualSpacing/>
        <w:rPr>
          <w:rFonts w:ascii="Calibri" w:eastAsia="Calibri" w:hAnsi="Calibri" w:cs="Calibri"/>
          <w:b/>
          <w:bCs/>
        </w:rPr>
      </w:pPr>
    </w:p>
    <w:p w14:paraId="2A15E9CE" w14:textId="77777777" w:rsidR="0003673F" w:rsidRPr="00DA6FA0" w:rsidRDefault="0003673F" w:rsidP="0003673F">
      <w:pPr>
        <w:spacing w:after="0" w:line="240" w:lineRule="auto"/>
        <w:contextualSpacing/>
        <w:rPr>
          <w:rFonts w:cstheme="minorHAnsi"/>
          <w:b/>
          <w:bCs/>
        </w:rPr>
      </w:pPr>
      <w:r w:rsidRPr="00DA6FA0">
        <w:rPr>
          <w:rFonts w:cstheme="minorHAnsi"/>
          <w:b/>
          <w:bCs/>
        </w:rPr>
        <w:t xml:space="preserve">NEXT MEETING:  </w:t>
      </w:r>
    </w:p>
    <w:p w14:paraId="25B75476" w14:textId="60102837" w:rsidR="0003673F" w:rsidRPr="00E76CB7" w:rsidRDefault="0003673F" w:rsidP="0003673F">
      <w:pPr>
        <w:spacing w:after="0" w:line="240" w:lineRule="auto"/>
        <w:contextualSpacing/>
        <w:rPr>
          <w:rFonts w:cstheme="minorHAnsi"/>
        </w:rPr>
      </w:pPr>
      <w:r w:rsidRPr="00DA6FA0">
        <w:rPr>
          <w:rFonts w:cstheme="minorHAnsi"/>
        </w:rPr>
        <w:t xml:space="preserve">The next meeting is </w:t>
      </w:r>
      <w:r w:rsidR="005A0CC1">
        <w:rPr>
          <w:rFonts w:cstheme="minorHAnsi"/>
        </w:rPr>
        <w:t xml:space="preserve">a Quarterly meeting </w:t>
      </w:r>
      <w:r w:rsidRPr="00DA6FA0">
        <w:rPr>
          <w:rFonts w:cstheme="minorHAnsi"/>
        </w:rPr>
        <w:t xml:space="preserve">scheduled for </w:t>
      </w:r>
      <w:r w:rsidRPr="00A15A01">
        <w:rPr>
          <w:rFonts w:cstheme="minorHAnsi"/>
        </w:rPr>
        <w:t xml:space="preserve">Friday, </w:t>
      </w:r>
      <w:r>
        <w:rPr>
          <w:rFonts w:cstheme="minorHAnsi"/>
        </w:rPr>
        <w:t>November</w:t>
      </w:r>
      <w:r w:rsidRPr="00E76CB7">
        <w:rPr>
          <w:rFonts w:cstheme="minorHAnsi"/>
        </w:rPr>
        <w:t xml:space="preserve"> 1</w:t>
      </w:r>
      <w:r>
        <w:rPr>
          <w:rFonts w:cstheme="minorHAnsi"/>
        </w:rPr>
        <w:t>9</w:t>
      </w:r>
      <w:r w:rsidRPr="00E76CB7">
        <w:rPr>
          <w:rFonts w:cstheme="minorHAnsi"/>
        </w:rPr>
        <w:t>, 2021, 8</w:t>
      </w:r>
      <w:r>
        <w:rPr>
          <w:rFonts w:cstheme="minorHAnsi"/>
        </w:rPr>
        <w:t xml:space="preserve"> a.m.</w:t>
      </w:r>
      <w:r w:rsidRPr="00E76CB7">
        <w:rPr>
          <w:rFonts w:cstheme="minorHAnsi"/>
        </w:rPr>
        <w:t xml:space="preserve"> to </w:t>
      </w:r>
      <w:r>
        <w:rPr>
          <w:rFonts w:cstheme="minorHAnsi"/>
        </w:rPr>
        <w:t>9:30 a.m</w:t>
      </w:r>
      <w:r w:rsidRPr="00E76CB7">
        <w:rPr>
          <w:rFonts w:cstheme="minorHAnsi"/>
        </w:rPr>
        <w:t xml:space="preserve">. </w:t>
      </w:r>
    </w:p>
    <w:p w14:paraId="052FF76E" w14:textId="77777777" w:rsidR="0003673F" w:rsidRPr="00E76CB7" w:rsidRDefault="0003673F" w:rsidP="0003673F">
      <w:pPr>
        <w:spacing w:after="0" w:line="240" w:lineRule="auto"/>
        <w:contextualSpacing/>
        <w:rPr>
          <w:rFonts w:cstheme="minorHAnsi"/>
        </w:rPr>
      </w:pPr>
    </w:p>
    <w:p w14:paraId="1C33F228" w14:textId="77777777" w:rsidR="0003673F" w:rsidRPr="00E76CB7" w:rsidRDefault="0003673F" w:rsidP="0003673F">
      <w:pPr>
        <w:spacing w:after="0" w:line="240" w:lineRule="auto"/>
        <w:contextualSpacing/>
        <w:rPr>
          <w:rFonts w:cstheme="minorHAnsi"/>
          <w:b/>
          <w:bCs/>
        </w:rPr>
      </w:pPr>
      <w:r w:rsidRPr="00E76CB7">
        <w:rPr>
          <w:rFonts w:cstheme="minorHAnsi"/>
          <w:b/>
          <w:bCs/>
        </w:rPr>
        <w:t xml:space="preserve">ADJOURNED: </w:t>
      </w:r>
    </w:p>
    <w:p w14:paraId="0FDDAF0B" w14:textId="77DF53E7" w:rsidR="0003673F" w:rsidRPr="005A0CC1" w:rsidRDefault="0003673F" w:rsidP="0003673F">
      <w:pPr>
        <w:spacing w:after="0" w:line="240" w:lineRule="auto"/>
        <w:contextualSpacing/>
        <w:rPr>
          <w:rFonts w:cstheme="minorHAnsi"/>
        </w:rPr>
      </w:pPr>
      <w:r w:rsidRPr="005A0CC1">
        <w:rPr>
          <w:rFonts w:cstheme="minorHAnsi"/>
        </w:rPr>
        <w:t xml:space="preserve">The meeting adjourned at 4:45 pm. </w:t>
      </w:r>
    </w:p>
    <w:p w14:paraId="3804A2A2" w14:textId="77777777" w:rsidR="008E2651" w:rsidRDefault="008E2651" w:rsidP="00310200">
      <w:pPr>
        <w:spacing w:after="0" w:line="240" w:lineRule="auto"/>
        <w:contextualSpacing/>
        <w:rPr>
          <w:rFonts w:ascii="Calibri" w:eastAsia="Calibri" w:hAnsi="Calibri" w:cs="Calibri"/>
          <w:b/>
          <w:bCs/>
        </w:rPr>
      </w:pPr>
    </w:p>
    <w:sectPr w:rsidR="008E2651" w:rsidSect="006E7006">
      <w:pgSz w:w="12240" w:h="15840"/>
      <w:pgMar w:top="810" w:right="99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B0F67" w14:textId="77777777" w:rsidR="00A91954" w:rsidRDefault="00A91954" w:rsidP="009A1D57">
      <w:pPr>
        <w:spacing w:after="0" w:line="240" w:lineRule="auto"/>
      </w:pPr>
      <w:r>
        <w:separator/>
      </w:r>
    </w:p>
  </w:endnote>
  <w:endnote w:type="continuationSeparator" w:id="0">
    <w:p w14:paraId="1A5B28F7" w14:textId="77777777" w:rsidR="00A91954" w:rsidRDefault="00A91954" w:rsidP="009A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0039E" w14:textId="77777777" w:rsidR="00A91954" w:rsidRDefault="00A91954" w:rsidP="009A1D57">
      <w:pPr>
        <w:spacing w:after="0" w:line="240" w:lineRule="auto"/>
      </w:pPr>
      <w:r>
        <w:separator/>
      </w:r>
    </w:p>
  </w:footnote>
  <w:footnote w:type="continuationSeparator" w:id="0">
    <w:p w14:paraId="1EACCFFE" w14:textId="77777777" w:rsidR="00A91954" w:rsidRDefault="00A91954" w:rsidP="009A1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clip_image001"/>
      </v:shape>
    </w:pict>
  </w:numPicBullet>
  <w:abstractNum w:abstractNumId="0" w15:restartNumberingAfterBreak="0">
    <w:nsid w:val="26AE2CE1"/>
    <w:multiLevelType w:val="hybridMultilevel"/>
    <w:tmpl w:val="C286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66B5A"/>
    <w:multiLevelType w:val="hybridMultilevel"/>
    <w:tmpl w:val="6582B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0F3285"/>
    <w:multiLevelType w:val="hybridMultilevel"/>
    <w:tmpl w:val="AD0AF910"/>
    <w:lvl w:ilvl="0" w:tplc="6660FEBC">
      <w:start w:val="1"/>
      <w:numFmt w:val="decimal"/>
      <w:lvlText w:val="%1."/>
      <w:lvlJc w:val="left"/>
      <w:pPr>
        <w:tabs>
          <w:tab w:val="num" w:pos="720"/>
        </w:tabs>
        <w:ind w:left="720" w:hanging="360"/>
      </w:pPr>
    </w:lvl>
    <w:lvl w:ilvl="1" w:tplc="3664E874" w:tentative="1">
      <w:start w:val="1"/>
      <w:numFmt w:val="decimal"/>
      <w:lvlText w:val="%2."/>
      <w:lvlJc w:val="left"/>
      <w:pPr>
        <w:tabs>
          <w:tab w:val="num" w:pos="1440"/>
        </w:tabs>
        <w:ind w:left="1440" w:hanging="360"/>
      </w:pPr>
    </w:lvl>
    <w:lvl w:ilvl="2" w:tplc="653299EA" w:tentative="1">
      <w:start w:val="1"/>
      <w:numFmt w:val="decimal"/>
      <w:lvlText w:val="%3."/>
      <w:lvlJc w:val="left"/>
      <w:pPr>
        <w:tabs>
          <w:tab w:val="num" w:pos="2160"/>
        </w:tabs>
        <w:ind w:left="2160" w:hanging="360"/>
      </w:pPr>
    </w:lvl>
    <w:lvl w:ilvl="3" w:tplc="543A8C06" w:tentative="1">
      <w:start w:val="1"/>
      <w:numFmt w:val="decimal"/>
      <w:lvlText w:val="%4."/>
      <w:lvlJc w:val="left"/>
      <w:pPr>
        <w:tabs>
          <w:tab w:val="num" w:pos="2880"/>
        </w:tabs>
        <w:ind w:left="2880" w:hanging="360"/>
      </w:pPr>
    </w:lvl>
    <w:lvl w:ilvl="4" w:tplc="5D9A74B8" w:tentative="1">
      <w:start w:val="1"/>
      <w:numFmt w:val="decimal"/>
      <w:lvlText w:val="%5."/>
      <w:lvlJc w:val="left"/>
      <w:pPr>
        <w:tabs>
          <w:tab w:val="num" w:pos="3600"/>
        </w:tabs>
        <w:ind w:left="3600" w:hanging="360"/>
      </w:pPr>
    </w:lvl>
    <w:lvl w:ilvl="5" w:tplc="55143348" w:tentative="1">
      <w:start w:val="1"/>
      <w:numFmt w:val="decimal"/>
      <w:lvlText w:val="%6."/>
      <w:lvlJc w:val="left"/>
      <w:pPr>
        <w:tabs>
          <w:tab w:val="num" w:pos="4320"/>
        </w:tabs>
        <w:ind w:left="4320" w:hanging="360"/>
      </w:pPr>
    </w:lvl>
    <w:lvl w:ilvl="6" w:tplc="9DF2F1C4" w:tentative="1">
      <w:start w:val="1"/>
      <w:numFmt w:val="decimal"/>
      <w:lvlText w:val="%7."/>
      <w:lvlJc w:val="left"/>
      <w:pPr>
        <w:tabs>
          <w:tab w:val="num" w:pos="5040"/>
        </w:tabs>
        <w:ind w:left="5040" w:hanging="360"/>
      </w:pPr>
    </w:lvl>
    <w:lvl w:ilvl="7" w:tplc="A52E5564" w:tentative="1">
      <w:start w:val="1"/>
      <w:numFmt w:val="decimal"/>
      <w:lvlText w:val="%8."/>
      <w:lvlJc w:val="left"/>
      <w:pPr>
        <w:tabs>
          <w:tab w:val="num" w:pos="5760"/>
        </w:tabs>
        <w:ind w:left="5760" w:hanging="360"/>
      </w:pPr>
    </w:lvl>
    <w:lvl w:ilvl="8" w:tplc="49E07016" w:tentative="1">
      <w:start w:val="1"/>
      <w:numFmt w:val="decimal"/>
      <w:lvlText w:val="%9."/>
      <w:lvlJc w:val="left"/>
      <w:pPr>
        <w:tabs>
          <w:tab w:val="num" w:pos="6480"/>
        </w:tabs>
        <w:ind w:left="6480" w:hanging="360"/>
      </w:pPr>
    </w:lvl>
  </w:abstractNum>
  <w:abstractNum w:abstractNumId="3" w15:restartNumberingAfterBreak="0">
    <w:nsid w:val="40F702D1"/>
    <w:multiLevelType w:val="hybridMultilevel"/>
    <w:tmpl w:val="CF70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03253"/>
    <w:multiLevelType w:val="hybridMultilevel"/>
    <w:tmpl w:val="BA06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76999"/>
    <w:multiLevelType w:val="hybridMultilevel"/>
    <w:tmpl w:val="DBEE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E746D"/>
    <w:multiLevelType w:val="hybridMultilevel"/>
    <w:tmpl w:val="8D52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A752F"/>
    <w:multiLevelType w:val="hybridMultilevel"/>
    <w:tmpl w:val="D34E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16CD4"/>
    <w:multiLevelType w:val="hybridMultilevel"/>
    <w:tmpl w:val="A4A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9656BF"/>
    <w:multiLevelType w:val="hybridMultilevel"/>
    <w:tmpl w:val="2A96408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8"/>
  </w:num>
  <w:num w:numId="6">
    <w:abstractNumId w:val="6"/>
  </w:num>
  <w:num w:numId="7">
    <w:abstractNumId w:val="9"/>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76"/>
    <w:rsid w:val="00006261"/>
    <w:rsid w:val="00014268"/>
    <w:rsid w:val="000156CF"/>
    <w:rsid w:val="00016F2C"/>
    <w:rsid w:val="000205D2"/>
    <w:rsid w:val="00022D76"/>
    <w:rsid w:val="00022F9F"/>
    <w:rsid w:val="00035FFE"/>
    <w:rsid w:val="0003673F"/>
    <w:rsid w:val="00037F54"/>
    <w:rsid w:val="0004029F"/>
    <w:rsid w:val="00043E5D"/>
    <w:rsid w:val="0004795F"/>
    <w:rsid w:val="000573F1"/>
    <w:rsid w:val="00066D91"/>
    <w:rsid w:val="000747B8"/>
    <w:rsid w:val="00074E55"/>
    <w:rsid w:val="00075550"/>
    <w:rsid w:val="000758F4"/>
    <w:rsid w:val="000770BE"/>
    <w:rsid w:val="00077D35"/>
    <w:rsid w:val="000800B0"/>
    <w:rsid w:val="000840F8"/>
    <w:rsid w:val="00085715"/>
    <w:rsid w:val="000A1C6F"/>
    <w:rsid w:val="000A5C36"/>
    <w:rsid w:val="000B2A81"/>
    <w:rsid w:val="000B5F41"/>
    <w:rsid w:val="000C3C8E"/>
    <w:rsid w:val="000D0145"/>
    <w:rsid w:val="000D05EC"/>
    <w:rsid w:val="000D703E"/>
    <w:rsid w:val="000D7AB7"/>
    <w:rsid w:val="000E01C5"/>
    <w:rsid w:val="000E0D02"/>
    <w:rsid w:val="000E33AF"/>
    <w:rsid w:val="000E427D"/>
    <w:rsid w:val="000E5106"/>
    <w:rsid w:val="000E6959"/>
    <w:rsid w:val="000F264B"/>
    <w:rsid w:val="001000F8"/>
    <w:rsid w:val="00100ED9"/>
    <w:rsid w:val="00101DDE"/>
    <w:rsid w:val="00102BB9"/>
    <w:rsid w:val="00102EB9"/>
    <w:rsid w:val="0010329A"/>
    <w:rsid w:val="0010731A"/>
    <w:rsid w:val="00111E4B"/>
    <w:rsid w:val="001353FC"/>
    <w:rsid w:val="00141C38"/>
    <w:rsid w:val="001453E4"/>
    <w:rsid w:val="00146D2B"/>
    <w:rsid w:val="00156CC2"/>
    <w:rsid w:val="0015776D"/>
    <w:rsid w:val="00161A1B"/>
    <w:rsid w:val="0016401D"/>
    <w:rsid w:val="00173CDB"/>
    <w:rsid w:val="00185323"/>
    <w:rsid w:val="00186C3C"/>
    <w:rsid w:val="00187E69"/>
    <w:rsid w:val="00192A9C"/>
    <w:rsid w:val="00196107"/>
    <w:rsid w:val="001A0D05"/>
    <w:rsid w:val="001B6F32"/>
    <w:rsid w:val="001B7FCA"/>
    <w:rsid w:val="001C04F5"/>
    <w:rsid w:val="001D2844"/>
    <w:rsid w:val="001D2F5A"/>
    <w:rsid w:val="001D3C03"/>
    <w:rsid w:val="001D3FAD"/>
    <w:rsid w:val="001D3FD0"/>
    <w:rsid w:val="001D5E0B"/>
    <w:rsid w:val="001D7745"/>
    <w:rsid w:val="001E3239"/>
    <w:rsid w:val="001E3C43"/>
    <w:rsid w:val="001E6076"/>
    <w:rsid w:val="001E7DCE"/>
    <w:rsid w:val="001F2309"/>
    <w:rsid w:val="001F2B93"/>
    <w:rsid w:val="001F75A7"/>
    <w:rsid w:val="00204344"/>
    <w:rsid w:val="00206061"/>
    <w:rsid w:val="00207CEC"/>
    <w:rsid w:val="00223B85"/>
    <w:rsid w:val="00225819"/>
    <w:rsid w:val="00227D74"/>
    <w:rsid w:val="00237048"/>
    <w:rsid w:val="002435E4"/>
    <w:rsid w:val="00244A38"/>
    <w:rsid w:val="00245F2F"/>
    <w:rsid w:val="00245FD3"/>
    <w:rsid w:val="00247565"/>
    <w:rsid w:val="0025125B"/>
    <w:rsid w:val="002516F8"/>
    <w:rsid w:val="00252D3E"/>
    <w:rsid w:val="00254EC6"/>
    <w:rsid w:val="00257771"/>
    <w:rsid w:val="00260972"/>
    <w:rsid w:val="00262802"/>
    <w:rsid w:val="002639ED"/>
    <w:rsid w:val="00265BB9"/>
    <w:rsid w:val="00265E43"/>
    <w:rsid w:val="00265FA8"/>
    <w:rsid w:val="00266D7A"/>
    <w:rsid w:val="002673EE"/>
    <w:rsid w:val="00274046"/>
    <w:rsid w:val="00286F91"/>
    <w:rsid w:val="00287041"/>
    <w:rsid w:val="0029212A"/>
    <w:rsid w:val="002937A2"/>
    <w:rsid w:val="002939B2"/>
    <w:rsid w:val="002969FB"/>
    <w:rsid w:val="002B2161"/>
    <w:rsid w:val="002B3756"/>
    <w:rsid w:val="002C4466"/>
    <w:rsid w:val="002C548D"/>
    <w:rsid w:val="002C5596"/>
    <w:rsid w:val="002D032D"/>
    <w:rsid w:val="002D1AAA"/>
    <w:rsid w:val="002D28DC"/>
    <w:rsid w:val="002D373A"/>
    <w:rsid w:val="002D4CC0"/>
    <w:rsid w:val="002D56AC"/>
    <w:rsid w:val="002E0C1B"/>
    <w:rsid w:val="002E2073"/>
    <w:rsid w:val="002E23AD"/>
    <w:rsid w:val="002E5EB8"/>
    <w:rsid w:val="002E611C"/>
    <w:rsid w:val="002F5D88"/>
    <w:rsid w:val="002F7F3D"/>
    <w:rsid w:val="003056E6"/>
    <w:rsid w:val="00310151"/>
    <w:rsid w:val="00310200"/>
    <w:rsid w:val="00310A2C"/>
    <w:rsid w:val="00314DEF"/>
    <w:rsid w:val="00322490"/>
    <w:rsid w:val="003236A4"/>
    <w:rsid w:val="00323837"/>
    <w:rsid w:val="00324C09"/>
    <w:rsid w:val="00331AC1"/>
    <w:rsid w:val="00335D5E"/>
    <w:rsid w:val="003427C3"/>
    <w:rsid w:val="00343A31"/>
    <w:rsid w:val="00352A1E"/>
    <w:rsid w:val="00355038"/>
    <w:rsid w:val="00357F4D"/>
    <w:rsid w:val="00360A72"/>
    <w:rsid w:val="00364AC0"/>
    <w:rsid w:val="00370AE0"/>
    <w:rsid w:val="003722D0"/>
    <w:rsid w:val="003756B5"/>
    <w:rsid w:val="00383B75"/>
    <w:rsid w:val="00390A81"/>
    <w:rsid w:val="00393C4B"/>
    <w:rsid w:val="00393D40"/>
    <w:rsid w:val="00395D98"/>
    <w:rsid w:val="003A72DA"/>
    <w:rsid w:val="003B3776"/>
    <w:rsid w:val="003B4872"/>
    <w:rsid w:val="003C2F14"/>
    <w:rsid w:val="003C7687"/>
    <w:rsid w:val="003D1F92"/>
    <w:rsid w:val="003D5FBB"/>
    <w:rsid w:val="003E22D4"/>
    <w:rsid w:val="003E642C"/>
    <w:rsid w:val="003E6661"/>
    <w:rsid w:val="004006A9"/>
    <w:rsid w:val="00403160"/>
    <w:rsid w:val="004079B6"/>
    <w:rsid w:val="00422671"/>
    <w:rsid w:val="00425517"/>
    <w:rsid w:val="0042772A"/>
    <w:rsid w:val="00430E9C"/>
    <w:rsid w:val="00433C2C"/>
    <w:rsid w:val="0043438C"/>
    <w:rsid w:val="0043503D"/>
    <w:rsid w:val="00436547"/>
    <w:rsid w:val="00436786"/>
    <w:rsid w:val="00437DAB"/>
    <w:rsid w:val="00442384"/>
    <w:rsid w:val="00442437"/>
    <w:rsid w:val="00445111"/>
    <w:rsid w:val="00445304"/>
    <w:rsid w:val="00446C87"/>
    <w:rsid w:val="00455D68"/>
    <w:rsid w:val="004562F9"/>
    <w:rsid w:val="00461802"/>
    <w:rsid w:val="0046286A"/>
    <w:rsid w:val="00467A38"/>
    <w:rsid w:val="0048508C"/>
    <w:rsid w:val="00486824"/>
    <w:rsid w:val="00486C68"/>
    <w:rsid w:val="00486FBB"/>
    <w:rsid w:val="00495412"/>
    <w:rsid w:val="004A27C9"/>
    <w:rsid w:val="004A3C17"/>
    <w:rsid w:val="004B31F6"/>
    <w:rsid w:val="004C1E7B"/>
    <w:rsid w:val="004D4873"/>
    <w:rsid w:val="004D6CFA"/>
    <w:rsid w:val="004E4BDB"/>
    <w:rsid w:val="004E5754"/>
    <w:rsid w:val="004E7D13"/>
    <w:rsid w:val="004F1AE9"/>
    <w:rsid w:val="004F7705"/>
    <w:rsid w:val="005025C0"/>
    <w:rsid w:val="00503B71"/>
    <w:rsid w:val="00505A32"/>
    <w:rsid w:val="00521A87"/>
    <w:rsid w:val="00523E64"/>
    <w:rsid w:val="00530B13"/>
    <w:rsid w:val="005312D2"/>
    <w:rsid w:val="00534FB7"/>
    <w:rsid w:val="00536520"/>
    <w:rsid w:val="00537BC1"/>
    <w:rsid w:val="005553AD"/>
    <w:rsid w:val="0055650F"/>
    <w:rsid w:val="00566AC2"/>
    <w:rsid w:val="00570932"/>
    <w:rsid w:val="00571676"/>
    <w:rsid w:val="005748C1"/>
    <w:rsid w:val="005768CC"/>
    <w:rsid w:val="00577D19"/>
    <w:rsid w:val="00583EF1"/>
    <w:rsid w:val="0059065F"/>
    <w:rsid w:val="00593E9E"/>
    <w:rsid w:val="005952FA"/>
    <w:rsid w:val="0059776B"/>
    <w:rsid w:val="005A0CC1"/>
    <w:rsid w:val="005A1E1B"/>
    <w:rsid w:val="005B002A"/>
    <w:rsid w:val="005B4535"/>
    <w:rsid w:val="005B4721"/>
    <w:rsid w:val="005C7536"/>
    <w:rsid w:val="005D1F34"/>
    <w:rsid w:val="005D7E31"/>
    <w:rsid w:val="005E0180"/>
    <w:rsid w:val="005E0594"/>
    <w:rsid w:val="005E0E50"/>
    <w:rsid w:val="005E18C1"/>
    <w:rsid w:val="005E6785"/>
    <w:rsid w:val="005F00AC"/>
    <w:rsid w:val="005F3F6C"/>
    <w:rsid w:val="005F7D22"/>
    <w:rsid w:val="00603120"/>
    <w:rsid w:val="00610282"/>
    <w:rsid w:val="00611CDA"/>
    <w:rsid w:val="00614174"/>
    <w:rsid w:val="0061417B"/>
    <w:rsid w:val="00614DAC"/>
    <w:rsid w:val="006235E6"/>
    <w:rsid w:val="006259FD"/>
    <w:rsid w:val="00626800"/>
    <w:rsid w:val="00630349"/>
    <w:rsid w:val="00631061"/>
    <w:rsid w:val="006314B2"/>
    <w:rsid w:val="00631767"/>
    <w:rsid w:val="00634BA4"/>
    <w:rsid w:val="00644BBF"/>
    <w:rsid w:val="00646FF9"/>
    <w:rsid w:val="00650DF2"/>
    <w:rsid w:val="0065189D"/>
    <w:rsid w:val="006538F0"/>
    <w:rsid w:val="00660E08"/>
    <w:rsid w:val="00661A9E"/>
    <w:rsid w:val="0067374C"/>
    <w:rsid w:val="00680816"/>
    <w:rsid w:val="00681561"/>
    <w:rsid w:val="006837E4"/>
    <w:rsid w:val="00690D29"/>
    <w:rsid w:val="00695E6B"/>
    <w:rsid w:val="0069789B"/>
    <w:rsid w:val="006A053D"/>
    <w:rsid w:val="006B1DEE"/>
    <w:rsid w:val="006B3374"/>
    <w:rsid w:val="006B4803"/>
    <w:rsid w:val="006B6E5F"/>
    <w:rsid w:val="006C6E44"/>
    <w:rsid w:val="006C7CC8"/>
    <w:rsid w:val="006D5F71"/>
    <w:rsid w:val="006E20F6"/>
    <w:rsid w:val="006E6B24"/>
    <w:rsid w:val="006E7006"/>
    <w:rsid w:val="006F07F2"/>
    <w:rsid w:val="006F0E3B"/>
    <w:rsid w:val="006F2669"/>
    <w:rsid w:val="006F34C9"/>
    <w:rsid w:val="006F75D1"/>
    <w:rsid w:val="0070098D"/>
    <w:rsid w:val="00701FCA"/>
    <w:rsid w:val="007023F3"/>
    <w:rsid w:val="00702EEF"/>
    <w:rsid w:val="00703A77"/>
    <w:rsid w:val="00706382"/>
    <w:rsid w:val="0070715C"/>
    <w:rsid w:val="007157BE"/>
    <w:rsid w:val="00725ED0"/>
    <w:rsid w:val="00726C52"/>
    <w:rsid w:val="007329F7"/>
    <w:rsid w:val="00741000"/>
    <w:rsid w:val="0074277F"/>
    <w:rsid w:val="007447BC"/>
    <w:rsid w:val="0074502F"/>
    <w:rsid w:val="007502DD"/>
    <w:rsid w:val="007513CD"/>
    <w:rsid w:val="00752914"/>
    <w:rsid w:val="00754643"/>
    <w:rsid w:val="0075692B"/>
    <w:rsid w:val="00756B6F"/>
    <w:rsid w:val="0076138C"/>
    <w:rsid w:val="0076141C"/>
    <w:rsid w:val="0076388E"/>
    <w:rsid w:val="00767FB3"/>
    <w:rsid w:val="00784146"/>
    <w:rsid w:val="007A2C34"/>
    <w:rsid w:val="007B0848"/>
    <w:rsid w:val="007C3D76"/>
    <w:rsid w:val="007C430D"/>
    <w:rsid w:val="007D0E62"/>
    <w:rsid w:val="007D26CD"/>
    <w:rsid w:val="007D38A7"/>
    <w:rsid w:val="007F4772"/>
    <w:rsid w:val="00801EA1"/>
    <w:rsid w:val="00804F6E"/>
    <w:rsid w:val="00812CCD"/>
    <w:rsid w:val="008242E5"/>
    <w:rsid w:val="00824906"/>
    <w:rsid w:val="0083231B"/>
    <w:rsid w:val="00862841"/>
    <w:rsid w:val="008649B9"/>
    <w:rsid w:val="00874A73"/>
    <w:rsid w:val="00880D36"/>
    <w:rsid w:val="0088167C"/>
    <w:rsid w:val="00883147"/>
    <w:rsid w:val="00886F7D"/>
    <w:rsid w:val="00894635"/>
    <w:rsid w:val="00894FFC"/>
    <w:rsid w:val="0089613D"/>
    <w:rsid w:val="008A1945"/>
    <w:rsid w:val="008A6B89"/>
    <w:rsid w:val="008B2D1A"/>
    <w:rsid w:val="008B2F4E"/>
    <w:rsid w:val="008B4643"/>
    <w:rsid w:val="008B67E8"/>
    <w:rsid w:val="008C1188"/>
    <w:rsid w:val="008C651E"/>
    <w:rsid w:val="008C66E7"/>
    <w:rsid w:val="008D24CE"/>
    <w:rsid w:val="008D5398"/>
    <w:rsid w:val="008E2651"/>
    <w:rsid w:val="008E2985"/>
    <w:rsid w:val="008E3088"/>
    <w:rsid w:val="008E3903"/>
    <w:rsid w:val="008E5DA3"/>
    <w:rsid w:val="008F7DAC"/>
    <w:rsid w:val="00900560"/>
    <w:rsid w:val="00901764"/>
    <w:rsid w:val="00904D50"/>
    <w:rsid w:val="00904FD2"/>
    <w:rsid w:val="00907EA5"/>
    <w:rsid w:val="0091772D"/>
    <w:rsid w:val="0092140D"/>
    <w:rsid w:val="009411E1"/>
    <w:rsid w:val="0094505C"/>
    <w:rsid w:val="009518F1"/>
    <w:rsid w:val="00961BAF"/>
    <w:rsid w:val="00961E81"/>
    <w:rsid w:val="009645B8"/>
    <w:rsid w:val="00964B2B"/>
    <w:rsid w:val="00967C9D"/>
    <w:rsid w:val="0097028F"/>
    <w:rsid w:val="00973EA7"/>
    <w:rsid w:val="009765C6"/>
    <w:rsid w:val="00982DA3"/>
    <w:rsid w:val="0099156C"/>
    <w:rsid w:val="0099320C"/>
    <w:rsid w:val="00997A96"/>
    <w:rsid w:val="00997E4E"/>
    <w:rsid w:val="009A1D57"/>
    <w:rsid w:val="009A3E2E"/>
    <w:rsid w:val="009A3EE1"/>
    <w:rsid w:val="009B3490"/>
    <w:rsid w:val="009C0347"/>
    <w:rsid w:val="009C1287"/>
    <w:rsid w:val="009C31D8"/>
    <w:rsid w:val="009C5014"/>
    <w:rsid w:val="009D1E4E"/>
    <w:rsid w:val="009E0848"/>
    <w:rsid w:val="009E0BE5"/>
    <w:rsid w:val="009E5B46"/>
    <w:rsid w:val="009E67AD"/>
    <w:rsid w:val="009E79D6"/>
    <w:rsid w:val="009F0EE4"/>
    <w:rsid w:val="009F677E"/>
    <w:rsid w:val="00A00E51"/>
    <w:rsid w:val="00A04E57"/>
    <w:rsid w:val="00A05917"/>
    <w:rsid w:val="00A06B80"/>
    <w:rsid w:val="00A1571B"/>
    <w:rsid w:val="00A15A01"/>
    <w:rsid w:val="00A15CB5"/>
    <w:rsid w:val="00A1742F"/>
    <w:rsid w:val="00A20340"/>
    <w:rsid w:val="00A24AC5"/>
    <w:rsid w:val="00A25B99"/>
    <w:rsid w:val="00A31423"/>
    <w:rsid w:val="00A316E6"/>
    <w:rsid w:val="00A317F5"/>
    <w:rsid w:val="00A31DC8"/>
    <w:rsid w:val="00A365C2"/>
    <w:rsid w:val="00A41104"/>
    <w:rsid w:val="00A417F4"/>
    <w:rsid w:val="00A47EAA"/>
    <w:rsid w:val="00A51303"/>
    <w:rsid w:val="00A579CD"/>
    <w:rsid w:val="00A65FF6"/>
    <w:rsid w:val="00A71BDF"/>
    <w:rsid w:val="00A81E6E"/>
    <w:rsid w:val="00A81F2D"/>
    <w:rsid w:val="00A837D7"/>
    <w:rsid w:val="00A852EA"/>
    <w:rsid w:val="00A90E02"/>
    <w:rsid w:val="00A91954"/>
    <w:rsid w:val="00A93759"/>
    <w:rsid w:val="00A95A02"/>
    <w:rsid w:val="00A96996"/>
    <w:rsid w:val="00AA33F7"/>
    <w:rsid w:val="00AB185F"/>
    <w:rsid w:val="00AB2F04"/>
    <w:rsid w:val="00AB7CAF"/>
    <w:rsid w:val="00AC507A"/>
    <w:rsid w:val="00AC7A45"/>
    <w:rsid w:val="00AC7B80"/>
    <w:rsid w:val="00AD1DAE"/>
    <w:rsid w:val="00AD3453"/>
    <w:rsid w:val="00AD360A"/>
    <w:rsid w:val="00AD4899"/>
    <w:rsid w:val="00AD6E27"/>
    <w:rsid w:val="00AE0E80"/>
    <w:rsid w:val="00AE23B3"/>
    <w:rsid w:val="00AF02F1"/>
    <w:rsid w:val="00AF139C"/>
    <w:rsid w:val="00AF1825"/>
    <w:rsid w:val="00AF28A1"/>
    <w:rsid w:val="00AF5A30"/>
    <w:rsid w:val="00AF67B1"/>
    <w:rsid w:val="00B00088"/>
    <w:rsid w:val="00B031CE"/>
    <w:rsid w:val="00B23E0D"/>
    <w:rsid w:val="00B2499B"/>
    <w:rsid w:val="00B27B42"/>
    <w:rsid w:val="00B31981"/>
    <w:rsid w:val="00B33125"/>
    <w:rsid w:val="00B52C97"/>
    <w:rsid w:val="00B64199"/>
    <w:rsid w:val="00B6435F"/>
    <w:rsid w:val="00B822BE"/>
    <w:rsid w:val="00B84CDC"/>
    <w:rsid w:val="00B87059"/>
    <w:rsid w:val="00B90620"/>
    <w:rsid w:val="00B90F6B"/>
    <w:rsid w:val="00B95C1F"/>
    <w:rsid w:val="00B969B1"/>
    <w:rsid w:val="00BA0717"/>
    <w:rsid w:val="00BA3E07"/>
    <w:rsid w:val="00BB156E"/>
    <w:rsid w:val="00BB35C8"/>
    <w:rsid w:val="00BD1BB7"/>
    <w:rsid w:val="00BD4212"/>
    <w:rsid w:val="00BD6E65"/>
    <w:rsid w:val="00BF09C2"/>
    <w:rsid w:val="00BF1354"/>
    <w:rsid w:val="00BF218C"/>
    <w:rsid w:val="00BF2D95"/>
    <w:rsid w:val="00BF2E82"/>
    <w:rsid w:val="00BF3C46"/>
    <w:rsid w:val="00BF42DB"/>
    <w:rsid w:val="00C00896"/>
    <w:rsid w:val="00C01EDE"/>
    <w:rsid w:val="00C02489"/>
    <w:rsid w:val="00C02FC5"/>
    <w:rsid w:val="00C05C99"/>
    <w:rsid w:val="00C06F16"/>
    <w:rsid w:val="00C07A68"/>
    <w:rsid w:val="00C151CF"/>
    <w:rsid w:val="00C17104"/>
    <w:rsid w:val="00C17874"/>
    <w:rsid w:val="00C23035"/>
    <w:rsid w:val="00C27F8C"/>
    <w:rsid w:val="00C3199E"/>
    <w:rsid w:val="00C4152B"/>
    <w:rsid w:val="00C473C3"/>
    <w:rsid w:val="00C51F81"/>
    <w:rsid w:val="00C6538E"/>
    <w:rsid w:val="00C84AD8"/>
    <w:rsid w:val="00C91759"/>
    <w:rsid w:val="00C9241E"/>
    <w:rsid w:val="00C9476F"/>
    <w:rsid w:val="00CA1B16"/>
    <w:rsid w:val="00CA1B60"/>
    <w:rsid w:val="00CB1A0C"/>
    <w:rsid w:val="00CB7395"/>
    <w:rsid w:val="00CC0DCF"/>
    <w:rsid w:val="00CC2432"/>
    <w:rsid w:val="00CC2466"/>
    <w:rsid w:val="00CC2AF7"/>
    <w:rsid w:val="00CC799E"/>
    <w:rsid w:val="00CD48B0"/>
    <w:rsid w:val="00CD63D6"/>
    <w:rsid w:val="00CE5D49"/>
    <w:rsid w:val="00CE6933"/>
    <w:rsid w:val="00CE7C90"/>
    <w:rsid w:val="00CF3FF5"/>
    <w:rsid w:val="00CF4621"/>
    <w:rsid w:val="00D00334"/>
    <w:rsid w:val="00D01768"/>
    <w:rsid w:val="00D02E5E"/>
    <w:rsid w:val="00D03231"/>
    <w:rsid w:val="00D05A69"/>
    <w:rsid w:val="00D102D9"/>
    <w:rsid w:val="00D14628"/>
    <w:rsid w:val="00D16A5D"/>
    <w:rsid w:val="00D16BB5"/>
    <w:rsid w:val="00D305FE"/>
    <w:rsid w:val="00D338C5"/>
    <w:rsid w:val="00D41FCC"/>
    <w:rsid w:val="00D42F8E"/>
    <w:rsid w:val="00D4389D"/>
    <w:rsid w:val="00D56489"/>
    <w:rsid w:val="00D56AF7"/>
    <w:rsid w:val="00D60BD0"/>
    <w:rsid w:val="00D62761"/>
    <w:rsid w:val="00D6652B"/>
    <w:rsid w:val="00D71CA2"/>
    <w:rsid w:val="00D753EE"/>
    <w:rsid w:val="00D84D5E"/>
    <w:rsid w:val="00D87B9E"/>
    <w:rsid w:val="00D87F45"/>
    <w:rsid w:val="00D9241E"/>
    <w:rsid w:val="00DA17C8"/>
    <w:rsid w:val="00DA2299"/>
    <w:rsid w:val="00DA3537"/>
    <w:rsid w:val="00DA6FA0"/>
    <w:rsid w:val="00DC2444"/>
    <w:rsid w:val="00DC486D"/>
    <w:rsid w:val="00DC4FFB"/>
    <w:rsid w:val="00DC6140"/>
    <w:rsid w:val="00DD1B4E"/>
    <w:rsid w:val="00DD7501"/>
    <w:rsid w:val="00DE040D"/>
    <w:rsid w:val="00DE0770"/>
    <w:rsid w:val="00DE2196"/>
    <w:rsid w:val="00DE35F8"/>
    <w:rsid w:val="00DE39C0"/>
    <w:rsid w:val="00DE47A4"/>
    <w:rsid w:val="00DE51B3"/>
    <w:rsid w:val="00DE52C9"/>
    <w:rsid w:val="00DE5718"/>
    <w:rsid w:val="00DF2A79"/>
    <w:rsid w:val="00DF2F8A"/>
    <w:rsid w:val="00DF7880"/>
    <w:rsid w:val="00E00C6F"/>
    <w:rsid w:val="00E044D2"/>
    <w:rsid w:val="00E07109"/>
    <w:rsid w:val="00E15A0A"/>
    <w:rsid w:val="00E25F4B"/>
    <w:rsid w:val="00E32E2F"/>
    <w:rsid w:val="00E33F9B"/>
    <w:rsid w:val="00E36A78"/>
    <w:rsid w:val="00E3768A"/>
    <w:rsid w:val="00E41E04"/>
    <w:rsid w:val="00E42113"/>
    <w:rsid w:val="00E506FF"/>
    <w:rsid w:val="00E50A6C"/>
    <w:rsid w:val="00E54513"/>
    <w:rsid w:val="00E545C1"/>
    <w:rsid w:val="00E5786B"/>
    <w:rsid w:val="00E57E13"/>
    <w:rsid w:val="00E60B0B"/>
    <w:rsid w:val="00E70FD5"/>
    <w:rsid w:val="00E73771"/>
    <w:rsid w:val="00E76CB7"/>
    <w:rsid w:val="00E77B71"/>
    <w:rsid w:val="00E83421"/>
    <w:rsid w:val="00E841B0"/>
    <w:rsid w:val="00E8632F"/>
    <w:rsid w:val="00E9001A"/>
    <w:rsid w:val="00E92DD6"/>
    <w:rsid w:val="00E93444"/>
    <w:rsid w:val="00E94DD1"/>
    <w:rsid w:val="00EA3F71"/>
    <w:rsid w:val="00EA5D3B"/>
    <w:rsid w:val="00EB007D"/>
    <w:rsid w:val="00EB0549"/>
    <w:rsid w:val="00EB58E3"/>
    <w:rsid w:val="00EB599B"/>
    <w:rsid w:val="00EB6A3B"/>
    <w:rsid w:val="00EC5CA5"/>
    <w:rsid w:val="00EC6544"/>
    <w:rsid w:val="00EE00B2"/>
    <w:rsid w:val="00EE1147"/>
    <w:rsid w:val="00EE50AA"/>
    <w:rsid w:val="00EE6BE2"/>
    <w:rsid w:val="00EE7458"/>
    <w:rsid w:val="00EE7614"/>
    <w:rsid w:val="00EE7A53"/>
    <w:rsid w:val="00F04149"/>
    <w:rsid w:val="00F07369"/>
    <w:rsid w:val="00F1112C"/>
    <w:rsid w:val="00F177CB"/>
    <w:rsid w:val="00F22AD7"/>
    <w:rsid w:val="00F259E0"/>
    <w:rsid w:val="00F41751"/>
    <w:rsid w:val="00F470BA"/>
    <w:rsid w:val="00F47C6E"/>
    <w:rsid w:val="00F53C46"/>
    <w:rsid w:val="00F56163"/>
    <w:rsid w:val="00F56BBA"/>
    <w:rsid w:val="00F573FE"/>
    <w:rsid w:val="00F60A69"/>
    <w:rsid w:val="00F61509"/>
    <w:rsid w:val="00F64DDA"/>
    <w:rsid w:val="00F65F4C"/>
    <w:rsid w:val="00F66350"/>
    <w:rsid w:val="00F71A16"/>
    <w:rsid w:val="00F7340C"/>
    <w:rsid w:val="00F769BB"/>
    <w:rsid w:val="00F77512"/>
    <w:rsid w:val="00F834AE"/>
    <w:rsid w:val="00F913B5"/>
    <w:rsid w:val="00F926E3"/>
    <w:rsid w:val="00F9321B"/>
    <w:rsid w:val="00F96C69"/>
    <w:rsid w:val="00FA3822"/>
    <w:rsid w:val="00FA4F0B"/>
    <w:rsid w:val="00FB50C1"/>
    <w:rsid w:val="00FC17CE"/>
    <w:rsid w:val="00FC222D"/>
    <w:rsid w:val="00FC5F33"/>
    <w:rsid w:val="00FC68D9"/>
    <w:rsid w:val="00FC6B33"/>
    <w:rsid w:val="00FD201D"/>
    <w:rsid w:val="00FD241B"/>
    <w:rsid w:val="00FD5F06"/>
    <w:rsid w:val="00FD640C"/>
    <w:rsid w:val="00FE6EB6"/>
    <w:rsid w:val="00FE77D5"/>
    <w:rsid w:val="00FE7E88"/>
    <w:rsid w:val="00FF046E"/>
    <w:rsid w:val="00FF0CB7"/>
    <w:rsid w:val="00FF2468"/>
    <w:rsid w:val="00FF2EFD"/>
    <w:rsid w:val="00FF47A0"/>
    <w:rsid w:val="00FF53EE"/>
    <w:rsid w:val="15659C2E"/>
    <w:rsid w:val="64C84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D12D82"/>
  <w15:docId w15:val="{5DE7DC2C-3DEA-45C9-AB9B-1E4971B0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0A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2FA"/>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E0C1B"/>
    <w:rPr>
      <w:color w:val="0563C1" w:themeColor="hyperlink"/>
      <w:u w:val="single"/>
    </w:rPr>
  </w:style>
  <w:style w:type="character" w:customStyle="1" w:styleId="UnresolvedMention1">
    <w:name w:val="Unresolved Mention1"/>
    <w:basedOn w:val="DefaultParagraphFont"/>
    <w:uiPriority w:val="99"/>
    <w:semiHidden/>
    <w:unhideWhenUsed/>
    <w:rsid w:val="002E0C1B"/>
    <w:rPr>
      <w:color w:val="605E5C"/>
      <w:shd w:val="clear" w:color="auto" w:fill="E1DFDD"/>
    </w:rPr>
  </w:style>
  <w:style w:type="paragraph" w:styleId="HTMLPreformatted">
    <w:name w:val="HTML Preformatted"/>
    <w:basedOn w:val="Normal"/>
    <w:link w:val="HTMLPreformattedChar"/>
    <w:uiPriority w:val="99"/>
    <w:semiHidden/>
    <w:unhideWhenUsed/>
    <w:rsid w:val="005E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678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D7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E31"/>
    <w:rPr>
      <w:rFonts w:ascii="Segoe UI" w:hAnsi="Segoe UI" w:cs="Segoe UI"/>
      <w:sz w:val="18"/>
      <w:szCs w:val="18"/>
    </w:rPr>
  </w:style>
  <w:style w:type="paragraph" w:styleId="Header">
    <w:name w:val="header"/>
    <w:basedOn w:val="Normal"/>
    <w:link w:val="HeaderChar"/>
    <w:uiPriority w:val="99"/>
    <w:unhideWhenUsed/>
    <w:rsid w:val="009A1D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1D57"/>
  </w:style>
  <w:style w:type="paragraph" w:styleId="Footer">
    <w:name w:val="footer"/>
    <w:basedOn w:val="Normal"/>
    <w:link w:val="FooterChar"/>
    <w:uiPriority w:val="99"/>
    <w:unhideWhenUsed/>
    <w:rsid w:val="009A1D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1D57"/>
  </w:style>
  <w:style w:type="paragraph" w:styleId="PlainText">
    <w:name w:val="Plain Text"/>
    <w:basedOn w:val="Normal"/>
    <w:link w:val="PlainTextChar"/>
    <w:uiPriority w:val="99"/>
    <w:unhideWhenUsed/>
    <w:rsid w:val="00904D50"/>
    <w:pPr>
      <w:spacing w:after="0" w:line="240" w:lineRule="auto"/>
    </w:pPr>
    <w:rPr>
      <w:rFonts w:ascii="Candara" w:hAnsi="Candara"/>
      <w:szCs w:val="21"/>
    </w:rPr>
  </w:style>
  <w:style w:type="character" w:customStyle="1" w:styleId="PlainTextChar">
    <w:name w:val="Plain Text Char"/>
    <w:basedOn w:val="DefaultParagraphFont"/>
    <w:link w:val="PlainText"/>
    <w:uiPriority w:val="99"/>
    <w:rsid w:val="00904D50"/>
    <w:rPr>
      <w:rFonts w:ascii="Candara" w:hAnsi="Candara"/>
      <w:szCs w:val="21"/>
    </w:rPr>
  </w:style>
  <w:style w:type="character" w:customStyle="1" w:styleId="Heading2Char">
    <w:name w:val="Heading 2 Char"/>
    <w:basedOn w:val="DefaultParagraphFont"/>
    <w:link w:val="Heading2"/>
    <w:uiPriority w:val="9"/>
    <w:rsid w:val="00310A2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F1825"/>
    <w:pPr>
      <w:spacing w:after="0" w:line="240" w:lineRule="auto"/>
    </w:pPr>
    <w:rPr>
      <w:rFonts w:ascii="Calibri" w:eastAsia="Calibri" w:hAnsi="Calibri" w:cs="Calibri"/>
    </w:rPr>
  </w:style>
  <w:style w:type="paragraph" w:styleId="Revision">
    <w:name w:val="Revision"/>
    <w:hidden/>
    <w:uiPriority w:val="99"/>
    <w:semiHidden/>
    <w:rsid w:val="001353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9764">
      <w:bodyDiv w:val="1"/>
      <w:marLeft w:val="0"/>
      <w:marRight w:val="0"/>
      <w:marTop w:val="0"/>
      <w:marBottom w:val="0"/>
      <w:divBdr>
        <w:top w:val="none" w:sz="0" w:space="0" w:color="auto"/>
        <w:left w:val="none" w:sz="0" w:space="0" w:color="auto"/>
        <w:bottom w:val="none" w:sz="0" w:space="0" w:color="auto"/>
        <w:right w:val="none" w:sz="0" w:space="0" w:color="auto"/>
      </w:divBdr>
    </w:div>
    <w:div w:id="439685155">
      <w:bodyDiv w:val="1"/>
      <w:marLeft w:val="0"/>
      <w:marRight w:val="0"/>
      <w:marTop w:val="0"/>
      <w:marBottom w:val="0"/>
      <w:divBdr>
        <w:top w:val="none" w:sz="0" w:space="0" w:color="auto"/>
        <w:left w:val="none" w:sz="0" w:space="0" w:color="auto"/>
        <w:bottom w:val="none" w:sz="0" w:space="0" w:color="auto"/>
        <w:right w:val="none" w:sz="0" w:space="0" w:color="auto"/>
      </w:divBdr>
    </w:div>
    <w:div w:id="640770803">
      <w:bodyDiv w:val="1"/>
      <w:marLeft w:val="0"/>
      <w:marRight w:val="0"/>
      <w:marTop w:val="0"/>
      <w:marBottom w:val="0"/>
      <w:divBdr>
        <w:top w:val="none" w:sz="0" w:space="0" w:color="auto"/>
        <w:left w:val="none" w:sz="0" w:space="0" w:color="auto"/>
        <w:bottom w:val="none" w:sz="0" w:space="0" w:color="auto"/>
        <w:right w:val="none" w:sz="0" w:space="0" w:color="auto"/>
      </w:divBdr>
    </w:div>
    <w:div w:id="647631275">
      <w:bodyDiv w:val="1"/>
      <w:marLeft w:val="0"/>
      <w:marRight w:val="0"/>
      <w:marTop w:val="0"/>
      <w:marBottom w:val="0"/>
      <w:divBdr>
        <w:top w:val="none" w:sz="0" w:space="0" w:color="auto"/>
        <w:left w:val="none" w:sz="0" w:space="0" w:color="auto"/>
        <w:bottom w:val="none" w:sz="0" w:space="0" w:color="auto"/>
        <w:right w:val="none" w:sz="0" w:space="0" w:color="auto"/>
      </w:divBdr>
    </w:div>
    <w:div w:id="208282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28677CFC3BC748B6C4C083AC98BFB1" ma:contentTypeVersion="15" ma:contentTypeDescription="Create a new document." ma:contentTypeScope="" ma:versionID="0d9f4ba05cafb7056a2073b83717644b">
  <xsd:schema xmlns:xsd="http://www.w3.org/2001/XMLSchema" xmlns:xs="http://www.w3.org/2001/XMLSchema" xmlns:p="http://schemas.microsoft.com/office/2006/metadata/properties" xmlns:ns1="http://schemas.microsoft.com/sharepoint/v3" xmlns:ns3="577beb73-099e-4092-b2f4-20c07dc07a52" xmlns:ns4="3fb0efa0-4475-4963-8d58-d2054f949243" targetNamespace="http://schemas.microsoft.com/office/2006/metadata/properties" ma:root="true" ma:fieldsID="79266da917ed015479e1383ecf1c3b69" ns1:_="" ns3:_="" ns4:_="">
    <xsd:import namespace="http://schemas.microsoft.com/sharepoint/v3"/>
    <xsd:import namespace="577beb73-099e-4092-b2f4-20c07dc07a52"/>
    <xsd:import namespace="3fb0efa0-4475-4963-8d58-d2054f9492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7beb73-099e-4092-b2f4-20c07dc07a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b0efa0-4475-4963-8d58-d2054f9492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E9712-BB54-4350-A3B8-42C823E0226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F8E29B3-D273-4D3B-889C-E12566D0A81B}">
  <ds:schemaRefs>
    <ds:schemaRef ds:uri="http://schemas.microsoft.com/sharepoint/v3/contenttype/forms"/>
  </ds:schemaRefs>
</ds:datastoreItem>
</file>

<file path=customXml/itemProps3.xml><?xml version="1.0" encoding="utf-8"?>
<ds:datastoreItem xmlns:ds="http://schemas.openxmlformats.org/officeDocument/2006/customXml" ds:itemID="{38F780F3-C4BC-4F4D-B6E3-168A77CAF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7beb73-099e-4092-b2f4-20c07dc07a52"/>
    <ds:schemaRef ds:uri="3fb0efa0-4475-4963-8d58-d2054f949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JONES</dc:creator>
  <cp:keywords/>
  <dc:description/>
  <cp:lastModifiedBy>Vindivich, Chrisy</cp:lastModifiedBy>
  <cp:revision>10</cp:revision>
  <dcterms:created xsi:type="dcterms:W3CDTF">2021-11-03T21:43:00Z</dcterms:created>
  <dcterms:modified xsi:type="dcterms:W3CDTF">2022-12-02T18:56:00Z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0x0101006028677CFC3BC748B6C4C083AC98BFB1</vt:lpwstr>
  </property>
</Properties>
</file>